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4F8A" w14:textId="77777777" w:rsidR="008831F7" w:rsidRPr="00713C4E" w:rsidRDefault="008831F7" w:rsidP="008831F7">
      <w:pPr>
        <w:jc w:val="center"/>
        <w:rPr>
          <w:b/>
          <w:sz w:val="32"/>
          <w:szCs w:val="32"/>
          <w:u w:val="single"/>
        </w:rPr>
      </w:pPr>
      <w:r w:rsidRPr="00713C4E">
        <w:rPr>
          <w:b/>
          <w:sz w:val="32"/>
          <w:szCs w:val="32"/>
          <w:u w:val="single"/>
        </w:rPr>
        <w:t>Dolton Public Library District</w:t>
      </w:r>
    </w:p>
    <w:p w14:paraId="278E131D" w14:textId="77777777" w:rsidR="008831F7" w:rsidRPr="00713C4E" w:rsidRDefault="008831F7" w:rsidP="008831F7">
      <w:pPr>
        <w:jc w:val="center"/>
        <w:rPr>
          <w:b/>
          <w:sz w:val="32"/>
          <w:szCs w:val="32"/>
          <w:u w:val="single"/>
        </w:rPr>
      </w:pPr>
      <w:r w:rsidRPr="00713C4E">
        <w:rPr>
          <w:b/>
          <w:sz w:val="32"/>
          <w:szCs w:val="32"/>
          <w:u w:val="single"/>
        </w:rPr>
        <w:t>Board of Library Trustees</w:t>
      </w:r>
    </w:p>
    <w:p w14:paraId="107FF8EF" w14:textId="288E7B8F" w:rsidR="008831F7" w:rsidRPr="00713C4E" w:rsidRDefault="000B5B1F" w:rsidP="008831F7">
      <w:pPr>
        <w:jc w:val="center"/>
        <w:rPr>
          <w:b/>
          <w:sz w:val="32"/>
          <w:szCs w:val="32"/>
          <w:u w:val="single"/>
        </w:rPr>
      </w:pPr>
      <w:r w:rsidRPr="00713C4E">
        <w:rPr>
          <w:b/>
          <w:sz w:val="32"/>
          <w:szCs w:val="32"/>
          <w:u w:val="single"/>
        </w:rPr>
        <w:t>Special</w:t>
      </w:r>
      <w:r w:rsidR="008831F7" w:rsidRPr="00713C4E">
        <w:rPr>
          <w:b/>
          <w:sz w:val="32"/>
          <w:szCs w:val="32"/>
          <w:u w:val="single"/>
        </w:rPr>
        <w:t xml:space="preserve"> Meeting</w:t>
      </w:r>
    </w:p>
    <w:p w14:paraId="187DA18C" w14:textId="2473B2B0" w:rsidR="008831F7" w:rsidRPr="00713C4E" w:rsidRDefault="005310A4" w:rsidP="008831F7">
      <w:pPr>
        <w:jc w:val="center"/>
        <w:rPr>
          <w:b/>
          <w:sz w:val="32"/>
          <w:szCs w:val="32"/>
          <w:u w:val="single"/>
        </w:rPr>
      </w:pPr>
      <w:r w:rsidRPr="00713C4E">
        <w:rPr>
          <w:b/>
          <w:sz w:val="32"/>
          <w:szCs w:val="32"/>
          <w:u w:val="single"/>
        </w:rPr>
        <w:t>Monday</w:t>
      </w:r>
      <w:r w:rsidR="008831F7" w:rsidRPr="00713C4E">
        <w:rPr>
          <w:b/>
          <w:sz w:val="32"/>
          <w:szCs w:val="32"/>
          <w:u w:val="single"/>
        </w:rPr>
        <w:t xml:space="preserve">, </w:t>
      </w:r>
      <w:r w:rsidRPr="00713C4E">
        <w:rPr>
          <w:b/>
          <w:sz w:val="32"/>
          <w:szCs w:val="32"/>
          <w:u w:val="single"/>
        </w:rPr>
        <w:t>March 30, 2026</w:t>
      </w:r>
      <w:r w:rsidR="008831F7" w:rsidRPr="00713C4E">
        <w:rPr>
          <w:b/>
          <w:sz w:val="32"/>
          <w:szCs w:val="32"/>
          <w:u w:val="single"/>
        </w:rPr>
        <w:t xml:space="preserve">/ </w:t>
      </w:r>
      <w:r w:rsidRPr="00713C4E">
        <w:rPr>
          <w:b/>
          <w:sz w:val="32"/>
          <w:szCs w:val="32"/>
          <w:u w:val="single"/>
        </w:rPr>
        <w:t>6</w:t>
      </w:r>
      <w:r w:rsidR="000939B1" w:rsidRPr="00713C4E">
        <w:rPr>
          <w:b/>
          <w:sz w:val="32"/>
          <w:szCs w:val="32"/>
          <w:u w:val="single"/>
        </w:rPr>
        <w:t>:00 pm</w:t>
      </w:r>
    </w:p>
    <w:p w14:paraId="26AB3E98" w14:textId="6585195C" w:rsidR="008831F7" w:rsidRPr="00713C4E" w:rsidRDefault="00B37D4F" w:rsidP="008831F7">
      <w:pPr>
        <w:pBdr>
          <w:bottom w:val="single" w:sz="12" w:space="1" w:color="auto"/>
        </w:pBdr>
        <w:jc w:val="center"/>
        <w:rPr>
          <w:b/>
          <w:sz w:val="32"/>
          <w:szCs w:val="32"/>
          <w:u w:val="single"/>
        </w:rPr>
      </w:pPr>
      <w:r w:rsidRPr="00713C4E">
        <w:rPr>
          <w:b/>
          <w:sz w:val="32"/>
          <w:szCs w:val="32"/>
          <w:u w:val="single"/>
        </w:rPr>
        <w:t>Minutes</w:t>
      </w:r>
    </w:p>
    <w:p w14:paraId="128D12AE" w14:textId="0825316E" w:rsidR="008831F7" w:rsidRPr="00713C4E" w:rsidRDefault="008831F7" w:rsidP="00E21096">
      <w:pPr>
        <w:pStyle w:val="ListParagraph"/>
        <w:numPr>
          <w:ilvl w:val="0"/>
          <w:numId w:val="1"/>
        </w:numPr>
        <w:spacing w:after="0" w:line="360" w:lineRule="auto"/>
        <w:rPr>
          <w:b/>
          <w:sz w:val="28"/>
          <w:szCs w:val="28"/>
          <w:u w:val="single"/>
        </w:rPr>
      </w:pPr>
      <w:r w:rsidRPr="00713C4E">
        <w:rPr>
          <w:b/>
          <w:sz w:val="28"/>
          <w:szCs w:val="28"/>
          <w:u w:val="single"/>
        </w:rPr>
        <w:t>Call to Order</w:t>
      </w:r>
      <w:r w:rsidR="00B37D4F" w:rsidRPr="00713C4E">
        <w:rPr>
          <w:b/>
          <w:sz w:val="28"/>
          <w:szCs w:val="28"/>
          <w:u w:val="single"/>
        </w:rPr>
        <w:t xml:space="preserve"> </w:t>
      </w:r>
    </w:p>
    <w:p w14:paraId="15E5F64C" w14:textId="1871A18F" w:rsidR="00B37D4F" w:rsidRDefault="00B37D4F" w:rsidP="00B37D4F">
      <w:pPr>
        <w:pStyle w:val="ListParagraph"/>
        <w:spacing w:after="0" w:line="360" w:lineRule="auto"/>
        <w:ind w:left="1080"/>
        <w:rPr>
          <w:sz w:val="28"/>
          <w:szCs w:val="28"/>
        </w:rPr>
      </w:pPr>
      <w:r>
        <w:rPr>
          <w:sz w:val="28"/>
          <w:szCs w:val="28"/>
        </w:rPr>
        <w:t xml:space="preserve">President Copeland called </w:t>
      </w:r>
      <w:r w:rsidR="00F67A1C">
        <w:rPr>
          <w:sz w:val="28"/>
          <w:szCs w:val="28"/>
        </w:rPr>
        <w:t xml:space="preserve">the </w:t>
      </w:r>
      <w:r>
        <w:rPr>
          <w:sz w:val="28"/>
          <w:szCs w:val="28"/>
        </w:rPr>
        <w:t xml:space="preserve">Special Board Meeting </w:t>
      </w:r>
      <w:r w:rsidR="00F67A1C">
        <w:rPr>
          <w:sz w:val="28"/>
          <w:szCs w:val="28"/>
        </w:rPr>
        <w:t xml:space="preserve">to order on 3/30/2026 </w:t>
      </w:r>
      <w:r>
        <w:rPr>
          <w:sz w:val="28"/>
          <w:szCs w:val="28"/>
        </w:rPr>
        <w:t>at 6:08 pm.</w:t>
      </w:r>
    </w:p>
    <w:p w14:paraId="49125F4C" w14:textId="71213C99" w:rsidR="008831F7" w:rsidRPr="00713C4E" w:rsidRDefault="008831F7" w:rsidP="00E21096">
      <w:pPr>
        <w:pStyle w:val="ListParagraph"/>
        <w:numPr>
          <w:ilvl w:val="0"/>
          <w:numId w:val="1"/>
        </w:numPr>
        <w:spacing w:after="0" w:line="360" w:lineRule="auto"/>
        <w:rPr>
          <w:b/>
          <w:sz w:val="28"/>
          <w:szCs w:val="28"/>
          <w:u w:val="single"/>
        </w:rPr>
      </w:pPr>
      <w:r w:rsidRPr="00713C4E">
        <w:rPr>
          <w:b/>
          <w:sz w:val="28"/>
          <w:szCs w:val="28"/>
          <w:u w:val="single"/>
        </w:rPr>
        <w:t>Roll Call</w:t>
      </w:r>
    </w:p>
    <w:p w14:paraId="231EA28F" w14:textId="5C5250EE" w:rsidR="00B37D4F" w:rsidRDefault="00B37D4F" w:rsidP="00B37D4F">
      <w:pPr>
        <w:pStyle w:val="ListParagraph"/>
        <w:spacing w:after="0" w:line="360" w:lineRule="auto"/>
        <w:ind w:left="1080"/>
        <w:rPr>
          <w:sz w:val="28"/>
          <w:szCs w:val="28"/>
        </w:rPr>
      </w:pPr>
      <w:r>
        <w:rPr>
          <w:sz w:val="28"/>
          <w:szCs w:val="28"/>
        </w:rPr>
        <w:t>Present: [Trustees] Field, Stewart, Williams, Sorrell, Copeland, and Gonzalez.</w:t>
      </w:r>
    </w:p>
    <w:p w14:paraId="7B0BC95E" w14:textId="6FFE59C2" w:rsidR="00B37D4F" w:rsidRDefault="00B37D4F" w:rsidP="00B37D4F">
      <w:pPr>
        <w:pStyle w:val="ListParagraph"/>
        <w:spacing w:after="0" w:line="360" w:lineRule="auto"/>
        <w:ind w:left="1080"/>
        <w:rPr>
          <w:sz w:val="28"/>
          <w:szCs w:val="28"/>
        </w:rPr>
      </w:pPr>
      <w:r>
        <w:rPr>
          <w:sz w:val="28"/>
          <w:szCs w:val="28"/>
        </w:rPr>
        <w:t>Absent: [Trustee] Evans</w:t>
      </w:r>
    </w:p>
    <w:p w14:paraId="0BC66A61" w14:textId="3DF5C0DA" w:rsidR="00B37D4F" w:rsidRDefault="00713C4E" w:rsidP="00B37D4F">
      <w:pPr>
        <w:pStyle w:val="ListParagraph"/>
        <w:spacing w:after="0" w:line="360" w:lineRule="auto"/>
        <w:ind w:left="1080"/>
        <w:rPr>
          <w:sz w:val="28"/>
          <w:szCs w:val="28"/>
        </w:rPr>
      </w:pPr>
      <w:r>
        <w:rPr>
          <w:sz w:val="28"/>
          <w:szCs w:val="28"/>
        </w:rPr>
        <w:t>Also</w:t>
      </w:r>
      <w:r w:rsidR="00F67A1C">
        <w:rPr>
          <w:sz w:val="28"/>
          <w:szCs w:val="28"/>
        </w:rPr>
        <w:t xml:space="preserve"> present were Attorney Miller III</w:t>
      </w:r>
      <w:r w:rsidR="00B37D4F">
        <w:rPr>
          <w:sz w:val="28"/>
          <w:szCs w:val="28"/>
        </w:rPr>
        <w:t xml:space="preserve"> </w:t>
      </w:r>
      <w:r>
        <w:rPr>
          <w:sz w:val="28"/>
          <w:szCs w:val="28"/>
        </w:rPr>
        <w:t xml:space="preserve">and </w:t>
      </w:r>
      <w:r w:rsidR="00B37D4F">
        <w:rPr>
          <w:sz w:val="28"/>
          <w:szCs w:val="28"/>
        </w:rPr>
        <w:t>Interim Director Shirley James.</w:t>
      </w:r>
    </w:p>
    <w:p w14:paraId="5E6A6D58" w14:textId="39980022" w:rsidR="00303F49" w:rsidRPr="00713C4E" w:rsidRDefault="00AA0F32" w:rsidP="00303F49">
      <w:pPr>
        <w:pStyle w:val="ListParagraph"/>
        <w:numPr>
          <w:ilvl w:val="0"/>
          <w:numId w:val="1"/>
        </w:numPr>
        <w:spacing w:after="0" w:line="240" w:lineRule="auto"/>
        <w:rPr>
          <w:b/>
          <w:sz w:val="28"/>
          <w:szCs w:val="28"/>
          <w:u w:val="single"/>
        </w:rPr>
      </w:pPr>
      <w:r w:rsidRPr="00713C4E">
        <w:rPr>
          <w:b/>
          <w:sz w:val="28"/>
          <w:szCs w:val="28"/>
          <w:u w:val="single"/>
        </w:rPr>
        <w:t>Public Comments [V</w:t>
      </w:r>
      <w:r w:rsidR="008831F7" w:rsidRPr="00713C4E">
        <w:rPr>
          <w:b/>
          <w:sz w:val="28"/>
          <w:szCs w:val="28"/>
          <w:u w:val="single"/>
        </w:rPr>
        <w:t>isitors should keep their comments to two (2 minutes)</w:t>
      </w:r>
    </w:p>
    <w:p w14:paraId="1749FAE3" w14:textId="5BA65681" w:rsidR="00B37D4F" w:rsidRDefault="00B37D4F" w:rsidP="00B37D4F">
      <w:pPr>
        <w:pStyle w:val="ListParagraph"/>
        <w:spacing w:after="0" w:line="240" w:lineRule="auto"/>
        <w:ind w:left="1080"/>
        <w:rPr>
          <w:sz w:val="28"/>
          <w:szCs w:val="28"/>
        </w:rPr>
      </w:pPr>
      <w:r>
        <w:rPr>
          <w:sz w:val="28"/>
          <w:szCs w:val="28"/>
        </w:rPr>
        <w:t>None</w:t>
      </w:r>
    </w:p>
    <w:p w14:paraId="28C1819B" w14:textId="77777777" w:rsidR="00303F49" w:rsidRPr="00303F49" w:rsidRDefault="00303F49" w:rsidP="00303F49">
      <w:pPr>
        <w:pStyle w:val="ListParagraph"/>
        <w:spacing w:after="0" w:line="240" w:lineRule="auto"/>
        <w:ind w:left="1080"/>
        <w:rPr>
          <w:sz w:val="28"/>
          <w:szCs w:val="28"/>
        </w:rPr>
      </w:pPr>
    </w:p>
    <w:p w14:paraId="1E3BA7D8" w14:textId="43913596" w:rsidR="005310A4" w:rsidRPr="00713C4E" w:rsidRDefault="00303F49" w:rsidP="00D37ACD">
      <w:pPr>
        <w:pStyle w:val="ListParagraph"/>
        <w:numPr>
          <w:ilvl w:val="0"/>
          <w:numId w:val="1"/>
        </w:numPr>
        <w:spacing w:after="0" w:line="240" w:lineRule="auto"/>
        <w:rPr>
          <w:b/>
          <w:sz w:val="28"/>
          <w:szCs w:val="28"/>
          <w:u w:val="single"/>
        </w:rPr>
      </w:pPr>
      <w:r w:rsidRPr="00713C4E">
        <w:rPr>
          <w:b/>
          <w:sz w:val="28"/>
          <w:szCs w:val="28"/>
          <w:u w:val="single"/>
        </w:rPr>
        <w:t>New Business</w:t>
      </w:r>
    </w:p>
    <w:p w14:paraId="03DAD4EA" w14:textId="17517998" w:rsidR="00303F49" w:rsidRPr="00713C4E" w:rsidRDefault="00303F49" w:rsidP="00303F49">
      <w:pPr>
        <w:pStyle w:val="ListParagraph"/>
        <w:numPr>
          <w:ilvl w:val="0"/>
          <w:numId w:val="17"/>
        </w:numPr>
        <w:spacing w:after="0" w:line="240" w:lineRule="auto"/>
        <w:rPr>
          <w:b/>
          <w:sz w:val="28"/>
          <w:szCs w:val="28"/>
          <w:u w:val="single"/>
        </w:rPr>
      </w:pPr>
      <w:r w:rsidRPr="00713C4E">
        <w:rPr>
          <w:b/>
          <w:sz w:val="28"/>
          <w:szCs w:val="28"/>
          <w:u w:val="single"/>
        </w:rPr>
        <w:t>Motion declaring a vacancy in the Board of Trustees pursuant to section 30-25 of the Illinois Public Library District ct. 75 ILCS 16/30-25. (Action Item)</w:t>
      </w:r>
    </w:p>
    <w:p w14:paraId="2BB270D2" w14:textId="420D93EE" w:rsidR="00B37D4F" w:rsidRDefault="00B37D4F" w:rsidP="00B37D4F">
      <w:pPr>
        <w:pStyle w:val="ListParagraph"/>
        <w:spacing w:after="0" w:line="240" w:lineRule="auto"/>
        <w:ind w:left="1440"/>
        <w:rPr>
          <w:sz w:val="28"/>
          <w:szCs w:val="28"/>
        </w:rPr>
      </w:pPr>
      <w:r>
        <w:rPr>
          <w:sz w:val="28"/>
          <w:szCs w:val="28"/>
        </w:rPr>
        <w:t xml:space="preserve">Attorney Miller stated that </w:t>
      </w:r>
      <w:r w:rsidR="00713C4E">
        <w:rPr>
          <w:sz w:val="28"/>
          <w:szCs w:val="28"/>
        </w:rPr>
        <w:t xml:space="preserve">this meeting </w:t>
      </w:r>
      <w:r w:rsidR="00F67A1C">
        <w:rPr>
          <w:sz w:val="28"/>
          <w:szCs w:val="28"/>
        </w:rPr>
        <w:t xml:space="preserve">concerns the absence of Trustee Evans for </w:t>
      </w:r>
      <w:r>
        <w:rPr>
          <w:sz w:val="28"/>
          <w:szCs w:val="28"/>
        </w:rPr>
        <w:t>a year. Resulting in the vacancy of her seat on the board.</w:t>
      </w:r>
      <w:r w:rsidR="00446DAB">
        <w:rPr>
          <w:sz w:val="28"/>
          <w:szCs w:val="28"/>
        </w:rPr>
        <w:t xml:space="preserve"> Requesting a motion to remove Trustee Evans from the seat. </w:t>
      </w:r>
    </w:p>
    <w:p w14:paraId="6A1C7AD3" w14:textId="047D5E0A" w:rsidR="00446DAB" w:rsidRDefault="00446DAB" w:rsidP="00B37D4F">
      <w:pPr>
        <w:pStyle w:val="ListParagraph"/>
        <w:spacing w:after="0" w:line="240" w:lineRule="auto"/>
        <w:ind w:left="1440"/>
        <w:rPr>
          <w:sz w:val="28"/>
          <w:szCs w:val="28"/>
        </w:rPr>
      </w:pPr>
      <w:r>
        <w:rPr>
          <w:sz w:val="28"/>
          <w:szCs w:val="28"/>
        </w:rPr>
        <w:t xml:space="preserve">Trustee Sorrell made a motion to declare </w:t>
      </w:r>
      <w:r w:rsidR="00F67A1C">
        <w:rPr>
          <w:sz w:val="28"/>
          <w:szCs w:val="28"/>
        </w:rPr>
        <w:t xml:space="preserve">the </w:t>
      </w:r>
      <w:r>
        <w:rPr>
          <w:sz w:val="28"/>
          <w:szCs w:val="28"/>
        </w:rPr>
        <w:t xml:space="preserve">vacancy of Trustee </w:t>
      </w:r>
      <w:r w:rsidR="00F67A1C">
        <w:rPr>
          <w:sz w:val="28"/>
          <w:szCs w:val="28"/>
        </w:rPr>
        <w:t>Evans'</w:t>
      </w:r>
      <w:r>
        <w:rPr>
          <w:sz w:val="28"/>
          <w:szCs w:val="28"/>
        </w:rPr>
        <w:t xml:space="preserve"> seat. Trustee Fields seconded the motion.</w:t>
      </w:r>
    </w:p>
    <w:p w14:paraId="1527B6A6" w14:textId="2F96C0C4" w:rsidR="00446DAB" w:rsidRDefault="00446DAB" w:rsidP="00B37D4F">
      <w:pPr>
        <w:pStyle w:val="ListParagraph"/>
        <w:spacing w:after="0" w:line="240" w:lineRule="auto"/>
        <w:ind w:left="1440"/>
        <w:rPr>
          <w:sz w:val="28"/>
          <w:szCs w:val="28"/>
        </w:rPr>
      </w:pPr>
    </w:p>
    <w:p w14:paraId="456DFD77" w14:textId="4053937E" w:rsidR="00446DAB" w:rsidRDefault="00446DAB" w:rsidP="00B37D4F">
      <w:pPr>
        <w:pStyle w:val="ListParagraph"/>
        <w:spacing w:after="0" w:line="240" w:lineRule="auto"/>
        <w:ind w:left="1440"/>
        <w:rPr>
          <w:sz w:val="28"/>
          <w:szCs w:val="28"/>
        </w:rPr>
      </w:pPr>
      <w:r>
        <w:rPr>
          <w:sz w:val="28"/>
          <w:szCs w:val="28"/>
        </w:rPr>
        <w:t>Ayes: [Trustees] Sorrell, Fields, Stewart, Williams, Copeland, and Gonzalez.</w:t>
      </w:r>
    </w:p>
    <w:p w14:paraId="614E1EB7" w14:textId="47083E50" w:rsidR="00446DAB" w:rsidRDefault="00446DAB" w:rsidP="00B37D4F">
      <w:pPr>
        <w:pStyle w:val="ListParagraph"/>
        <w:spacing w:after="0" w:line="240" w:lineRule="auto"/>
        <w:ind w:left="1440"/>
        <w:rPr>
          <w:sz w:val="28"/>
          <w:szCs w:val="28"/>
        </w:rPr>
      </w:pPr>
      <w:r>
        <w:rPr>
          <w:sz w:val="28"/>
          <w:szCs w:val="28"/>
        </w:rPr>
        <w:t xml:space="preserve">Nays: </w:t>
      </w:r>
      <w:proofErr w:type="gramStart"/>
      <w:r>
        <w:rPr>
          <w:sz w:val="28"/>
          <w:szCs w:val="28"/>
        </w:rPr>
        <w:t>0</w:t>
      </w:r>
      <w:proofErr w:type="gramEnd"/>
    </w:p>
    <w:p w14:paraId="224B660B" w14:textId="2B95E70B" w:rsidR="00446DAB" w:rsidRDefault="00446DAB" w:rsidP="00B37D4F">
      <w:pPr>
        <w:pStyle w:val="ListParagraph"/>
        <w:spacing w:after="0" w:line="240" w:lineRule="auto"/>
        <w:ind w:left="1440"/>
        <w:rPr>
          <w:sz w:val="28"/>
          <w:szCs w:val="28"/>
        </w:rPr>
      </w:pPr>
      <w:r>
        <w:rPr>
          <w:sz w:val="28"/>
          <w:szCs w:val="28"/>
        </w:rPr>
        <w:lastRenderedPageBreak/>
        <w:t>Motion Passed 6-0</w:t>
      </w:r>
    </w:p>
    <w:p w14:paraId="61850471" w14:textId="77777777" w:rsidR="00446DAB" w:rsidRDefault="00446DAB" w:rsidP="00B37D4F">
      <w:pPr>
        <w:pStyle w:val="ListParagraph"/>
        <w:spacing w:after="0" w:line="240" w:lineRule="auto"/>
        <w:ind w:left="1440"/>
        <w:rPr>
          <w:sz w:val="28"/>
          <w:szCs w:val="28"/>
        </w:rPr>
      </w:pPr>
    </w:p>
    <w:p w14:paraId="3CADF0B6" w14:textId="30CD64D8" w:rsidR="00303F49" w:rsidRPr="00713C4E" w:rsidRDefault="00303F49" w:rsidP="00303F49">
      <w:pPr>
        <w:pStyle w:val="ListParagraph"/>
        <w:numPr>
          <w:ilvl w:val="0"/>
          <w:numId w:val="17"/>
        </w:numPr>
        <w:spacing w:after="0" w:line="240" w:lineRule="auto"/>
        <w:rPr>
          <w:b/>
          <w:sz w:val="28"/>
          <w:szCs w:val="28"/>
          <w:u w:val="single"/>
        </w:rPr>
      </w:pPr>
      <w:r w:rsidRPr="00713C4E">
        <w:rPr>
          <w:b/>
          <w:sz w:val="28"/>
          <w:szCs w:val="28"/>
          <w:u w:val="single"/>
        </w:rPr>
        <w:t>Appointment of a new member of the Board of Trustees pursuant to the vacancy created under Section 30-25 of the Illinois Public Library District Act. (Action Item)</w:t>
      </w:r>
    </w:p>
    <w:p w14:paraId="52A26FC2" w14:textId="0E2DEF08" w:rsidR="00446DAB" w:rsidRPr="00303F49" w:rsidRDefault="00446DAB" w:rsidP="00446DAB">
      <w:pPr>
        <w:pStyle w:val="ListParagraph"/>
        <w:spacing w:after="0" w:line="240" w:lineRule="auto"/>
        <w:ind w:left="1440"/>
        <w:rPr>
          <w:sz w:val="28"/>
          <w:szCs w:val="28"/>
        </w:rPr>
      </w:pPr>
      <w:r>
        <w:rPr>
          <w:sz w:val="28"/>
          <w:szCs w:val="28"/>
        </w:rPr>
        <w:t>No action at this time.</w:t>
      </w:r>
    </w:p>
    <w:p w14:paraId="2FAEEDFE" w14:textId="77777777" w:rsidR="00D37ACD" w:rsidRPr="00D37ACD" w:rsidRDefault="00D37ACD" w:rsidP="00D37ACD">
      <w:pPr>
        <w:pStyle w:val="ListParagraph"/>
        <w:spacing w:after="0" w:line="240" w:lineRule="auto"/>
        <w:ind w:left="1080"/>
        <w:rPr>
          <w:sz w:val="28"/>
          <w:szCs w:val="28"/>
        </w:rPr>
      </w:pPr>
    </w:p>
    <w:p w14:paraId="53E66356" w14:textId="5233C3D5" w:rsidR="00D37ACD" w:rsidRDefault="00E9607B" w:rsidP="00D37ACD">
      <w:pPr>
        <w:pStyle w:val="ListParagraph"/>
        <w:numPr>
          <w:ilvl w:val="0"/>
          <w:numId w:val="1"/>
        </w:numPr>
        <w:tabs>
          <w:tab w:val="left" w:pos="1080"/>
        </w:tabs>
        <w:spacing w:line="240" w:lineRule="auto"/>
        <w:jc w:val="both"/>
        <w:rPr>
          <w:rFonts w:cstheme="minorHAnsi"/>
          <w:b/>
          <w:sz w:val="28"/>
          <w:szCs w:val="28"/>
          <w:u w:val="single"/>
        </w:rPr>
      </w:pPr>
      <w:proofErr w:type="gramStart"/>
      <w:r w:rsidRPr="00713C4E">
        <w:rPr>
          <w:rFonts w:cstheme="minorHAnsi"/>
          <w:b/>
          <w:sz w:val="28"/>
          <w:szCs w:val="28"/>
          <w:u w:val="single"/>
        </w:rPr>
        <w:t>Executive</w:t>
      </w:r>
      <w:r w:rsidR="00D37ACD" w:rsidRPr="00713C4E">
        <w:rPr>
          <w:rFonts w:cstheme="minorHAnsi"/>
          <w:b/>
          <w:sz w:val="28"/>
          <w:szCs w:val="28"/>
          <w:u w:val="single"/>
        </w:rPr>
        <w:t xml:space="preserve">/Closed </w:t>
      </w:r>
      <w:r w:rsidRPr="00713C4E">
        <w:rPr>
          <w:rFonts w:cstheme="minorHAnsi"/>
          <w:b/>
          <w:sz w:val="28"/>
          <w:szCs w:val="28"/>
          <w:u w:val="single"/>
        </w:rPr>
        <w:t xml:space="preserve">Session – The appointment, employment, compensation, discipline, performance, or dismissal of specific employees of the </w:t>
      </w:r>
      <w:r w:rsidR="00D37ACD" w:rsidRPr="00713C4E">
        <w:rPr>
          <w:rFonts w:cstheme="minorHAnsi"/>
          <w:b/>
          <w:sz w:val="28"/>
          <w:szCs w:val="28"/>
          <w:u w:val="single"/>
        </w:rPr>
        <w:t>District</w:t>
      </w:r>
      <w:r w:rsidRPr="00713C4E">
        <w:rPr>
          <w:rFonts w:cstheme="minorHAnsi"/>
          <w:b/>
          <w:sz w:val="28"/>
          <w:szCs w:val="28"/>
          <w:u w:val="single"/>
        </w:rPr>
        <w:t xml:space="preserve"> or legal counsel for the District, including hearing testimony on a complaint lodged against an employee or against legal counsel for the District to determine its validity, pursuant to 5 ILCS 120/02(c)(1), as amended by P.A. 93-0057; and </w:t>
      </w:r>
      <w:r w:rsidR="00D37ACD" w:rsidRPr="00713C4E">
        <w:rPr>
          <w:rFonts w:cstheme="minorHAnsi"/>
          <w:b/>
          <w:sz w:val="28"/>
          <w:szCs w:val="28"/>
          <w:u w:val="single"/>
        </w:rPr>
        <w:t xml:space="preserve">Litigation, when an action, affecting or </w:t>
      </w:r>
      <w:r w:rsidR="00D37ACD" w:rsidRPr="00713C4E">
        <w:rPr>
          <w:rFonts w:eastAsia="Times New Roman" w:cstheme="minorHAnsi"/>
          <w:b/>
          <w:sz w:val="28"/>
          <w:szCs w:val="28"/>
          <w:u w:val="single"/>
        </w:rPr>
        <w:t xml:space="preserve">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 pursuant to </w:t>
      </w:r>
      <w:r w:rsidRPr="00713C4E">
        <w:rPr>
          <w:rFonts w:cstheme="minorHAnsi"/>
          <w:b/>
          <w:sz w:val="28"/>
          <w:szCs w:val="28"/>
          <w:u w:val="single"/>
        </w:rPr>
        <w:t>5 ILCS 120/02(c)(</w:t>
      </w:r>
      <w:r w:rsidR="00D37ACD" w:rsidRPr="00713C4E">
        <w:rPr>
          <w:rFonts w:cstheme="minorHAnsi"/>
          <w:b/>
          <w:sz w:val="28"/>
          <w:szCs w:val="28"/>
          <w:u w:val="single"/>
        </w:rPr>
        <w:t>11</w:t>
      </w:r>
      <w:r w:rsidRPr="00713C4E">
        <w:rPr>
          <w:rFonts w:cstheme="minorHAnsi"/>
          <w:b/>
          <w:sz w:val="28"/>
          <w:szCs w:val="28"/>
          <w:u w:val="single"/>
        </w:rPr>
        <w:t>).</w:t>
      </w:r>
      <w:proofErr w:type="gramEnd"/>
    </w:p>
    <w:p w14:paraId="26ECB52C" w14:textId="725767E2" w:rsidR="00713C4E" w:rsidRPr="00713C4E" w:rsidRDefault="00713C4E" w:rsidP="00713C4E">
      <w:pPr>
        <w:pStyle w:val="ListParagraph"/>
        <w:tabs>
          <w:tab w:val="left" w:pos="1080"/>
        </w:tabs>
        <w:spacing w:line="240" w:lineRule="auto"/>
        <w:ind w:left="1080"/>
        <w:jc w:val="both"/>
        <w:rPr>
          <w:rFonts w:cstheme="minorHAnsi"/>
          <w:sz w:val="28"/>
          <w:szCs w:val="28"/>
        </w:rPr>
      </w:pPr>
      <w:r w:rsidRPr="00713C4E">
        <w:rPr>
          <w:rFonts w:cstheme="minorHAnsi"/>
          <w:sz w:val="28"/>
          <w:szCs w:val="28"/>
        </w:rPr>
        <w:t>None</w:t>
      </w:r>
    </w:p>
    <w:p w14:paraId="502605EB" w14:textId="77777777" w:rsidR="00713C4E" w:rsidRPr="00713C4E" w:rsidRDefault="00713C4E" w:rsidP="00713C4E">
      <w:pPr>
        <w:pStyle w:val="ListParagraph"/>
        <w:tabs>
          <w:tab w:val="left" w:pos="1080"/>
        </w:tabs>
        <w:spacing w:line="240" w:lineRule="auto"/>
        <w:ind w:left="1080"/>
        <w:jc w:val="both"/>
        <w:rPr>
          <w:rFonts w:cstheme="minorHAnsi"/>
          <w:b/>
          <w:sz w:val="28"/>
          <w:szCs w:val="28"/>
          <w:u w:val="single"/>
        </w:rPr>
      </w:pPr>
    </w:p>
    <w:p w14:paraId="0B12E51C" w14:textId="1337B44A" w:rsidR="000B5B1F" w:rsidRPr="00713C4E" w:rsidRDefault="000B5B1F" w:rsidP="00E21096">
      <w:pPr>
        <w:pStyle w:val="ListParagraph"/>
        <w:numPr>
          <w:ilvl w:val="0"/>
          <w:numId w:val="1"/>
        </w:numPr>
        <w:spacing w:after="0" w:line="360" w:lineRule="auto"/>
        <w:rPr>
          <w:b/>
          <w:sz w:val="28"/>
          <w:szCs w:val="28"/>
          <w:u w:val="single"/>
        </w:rPr>
      </w:pPr>
      <w:r w:rsidRPr="00713C4E">
        <w:rPr>
          <w:b/>
          <w:sz w:val="28"/>
          <w:szCs w:val="28"/>
          <w:u w:val="single"/>
        </w:rPr>
        <w:t>Possible Action after Executive Session</w:t>
      </w:r>
    </w:p>
    <w:p w14:paraId="5B0C3F11" w14:textId="3B88C718" w:rsidR="00446DAB" w:rsidRDefault="00446DAB" w:rsidP="00446DAB">
      <w:pPr>
        <w:pStyle w:val="ListParagraph"/>
        <w:spacing w:after="0" w:line="360" w:lineRule="auto"/>
        <w:ind w:left="1080"/>
        <w:rPr>
          <w:sz w:val="28"/>
          <w:szCs w:val="28"/>
        </w:rPr>
      </w:pPr>
      <w:r>
        <w:rPr>
          <w:sz w:val="28"/>
          <w:szCs w:val="28"/>
        </w:rPr>
        <w:t>None</w:t>
      </w:r>
    </w:p>
    <w:p w14:paraId="3D383DA8" w14:textId="094AB851" w:rsidR="00E21096" w:rsidRPr="00713C4E" w:rsidRDefault="00E21096" w:rsidP="00E21096">
      <w:pPr>
        <w:pStyle w:val="ListParagraph"/>
        <w:numPr>
          <w:ilvl w:val="0"/>
          <w:numId w:val="1"/>
        </w:numPr>
        <w:spacing w:after="0" w:line="360" w:lineRule="auto"/>
        <w:rPr>
          <w:b/>
          <w:sz w:val="28"/>
          <w:szCs w:val="28"/>
          <w:u w:val="single"/>
        </w:rPr>
      </w:pPr>
      <w:r w:rsidRPr="00713C4E">
        <w:rPr>
          <w:b/>
          <w:sz w:val="28"/>
          <w:szCs w:val="28"/>
          <w:u w:val="single"/>
        </w:rPr>
        <w:t>President’s Message</w:t>
      </w:r>
      <w:bookmarkStart w:id="0" w:name="_GoBack"/>
      <w:bookmarkEnd w:id="0"/>
    </w:p>
    <w:p w14:paraId="128DB1AD" w14:textId="34FE2B04" w:rsidR="00446DAB" w:rsidRPr="00E21096" w:rsidRDefault="00446DAB" w:rsidP="00446DAB">
      <w:pPr>
        <w:pStyle w:val="ListParagraph"/>
        <w:spacing w:after="0" w:line="360" w:lineRule="auto"/>
        <w:ind w:left="1080"/>
        <w:rPr>
          <w:sz w:val="28"/>
          <w:szCs w:val="28"/>
        </w:rPr>
      </w:pPr>
      <w:r>
        <w:rPr>
          <w:sz w:val="28"/>
          <w:szCs w:val="28"/>
        </w:rPr>
        <w:t>None</w:t>
      </w:r>
    </w:p>
    <w:p w14:paraId="34FC7C3B" w14:textId="15C51046" w:rsidR="00F90E44" w:rsidRPr="00713C4E" w:rsidRDefault="008831F7" w:rsidP="00303F49">
      <w:pPr>
        <w:pStyle w:val="ListParagraph"/>
        <w:numPr>
          <w:ilvl w:val="0"/>
          <w:numId w:val="1"/>
        </w:numPr>
        <w:spacing w:after="0" w:line="360" w:lineRule="auto"/>
        <w:rPr>
          <w:b/>
          <w:sz w:val="28"/>
          <w:szCs w:val="28"/>
          <w:u w:val="single"/>
        </w:rPr>
      </w:pPr>
      <w:r w:rsidRPr="00713C4E">
        <w:rPr>
          <w:b/>
          <w:sz w:val="28"/>
          <w:szCs w:val="28"/>
          <w:u w:val="single"/>
        </w:rPr>
        <w:t>Adjournment</w:t>
      </w:r>
    </w:p>
    <w:p w14:paraId="440DFC69" w14:textId="3AE53420" w:rsidR="00446DAB" w:rsidRDefault="00446DAB" w:rsidP="00446DAB">
      <w:pPr>
        <w:pStyle w:val="ListParagraph"/>
        <w:spacing w:after="0" w:line="360" w:lineRule="auto"/>
        <w:ind w:left="1080"/>
        <w:rPr>
          <w:sz w:val="28"/>
          <w:szCs w:val="28"/>
        </w:rPr>
      </w:pPr>
      <w:r>
        <w:rPr>
          <w:sz w:val="28"/>
          <w:szCs w:val="28"/>
        </w:rPr>
        <w:t xml:space="preserve">President Copeland called for </w:t>
      </w:r>
      <w:r w:rsidR="00F67A1C">
        <w:rPr>
          <w:sz w:val="28"/>
          <w:szCs w:val="28"/>
        </w:rPr>
        <w:t xml:space="preserve">the adjournment of the </w:t>
      </w:r>
      <w:r>
        <w:rPr>
          <w:sz w:val="28"/>
          <w:szCs w:val="28"/>
        </w:rPr>
        <w:t xml:space="preserve">Special Meeting on 3/30/2026. </w:t>
      </w:r>
    </w:p>
    <w:p w14:paraId="0E8DE0B5" w14:textId="4E8AE0FB" w:rsidR="00446DAB" w:rsidRDefault="00446DAB" w:rsidP="00446DAB">
      <w:pPr>
        <w:pStyle w:val="ListParagraph"/>
        <w:spacing w:after="0" w:line="360" w:lineRule="auto"/>
        <w:ind w:left="1080"/>
        <w:rPr>
          <w:sz w:val="28"/>
          <w:szCs w:val="28"/>
        </w:rPr>
      </w:pPr>
      <w:r>
        <w:rPr>
          <w:sz w:val="28"/>
          <w:szCs w:val="28"/>
        </w:rPr>
        <w:t xml:space="preserve">Trustee Sorrell </w:t>
      </w:r>
      <w:r w:rsidR="00F67A1C">
        <w:rPr>
          <w:sz w:val="28"/>
          <w:szCs w:val="28"/>
        </w:rPr>
        <w:t>called for the motion to adjourn,</w:t>
      </w:r>
      <w:r w:rsidR="00713C4E">
        <w:rPr>
          <w:sz w:val="28"/>
          <w:szCs w:val="28"/>
        </w:rPr>
        <w:t xml:space="preserve"> and Trustee Stewart seconded the motion. </w:t>
      </w:r>
    </w:p>
    <w:p w14:paraId="09E3F76D" w14:textId="171CE2BE" w:rsidR="00713C4E" w:rsidRDefault="00713C4E" w:rsidP="00446DAB">
      <w:pPr>
        <w:pStyle w:val="ListParagraph"/>
        <w:spacing w:after="0" w:line="360" w:lineRule="auto"/>
        <w:ind w:left="1080"/>
        <w:rPr>
          <w:sz w:val="28"/>
          <w:szCs w:val="28"/>
        </w:rPr>
      </w:pPr>
      <w:r>
        <w:rPr>
          <w:sz w:val="28"/>
          <w:szCs w:val="28"/>
        </w:rPr>
        <w:t>The meeting adjourned at 6:22 pm.</w:t>
      </w:r>
    </w:p>
    <w:p w14:paraId="4C343DC3" w14:textId="73AEC85A" w:rsidR="00713C4E" w:rsidRPr="00303F49" w:rsidRDefault="00713C4E" w:rsidP="00446DAB">
      <w:pPr>
        <w:pStyle w:val="ListParagraph"/>
        <w:spacing w:after="0" w:line="360" w:lineRule="auto"/>
        <w:ind w:left="1080"/>
        <w:rPr>
          <w:sz w:val="28"/>
          <w:szCs w:val="28"/>
        </w:rPr>
      </w:pPr>
    </w:p>
    <w:sectPr w:rsidR="00713C4E" w:rsidRPr="0030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D35"/>
    <w:multiLevelType w:val="hybridMultilevel"/>
    <w:tmpl w:val="B416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B75C0"/>
    <w:multiLevelType w:val="hybridMultilevel"/>
    <w:tmpl w:val="1A824662"/>
    <w:lvl w:ilvl="0" w:tplc="852457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8C1A11"/>
    <w:multiLevelType w:val="hybridMultilevel"/>
    <w:tmpl w:val="7DDE1604"/>
    <w:lvl w:ilvl="0" w:tplc="FA7CEF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7BB0BC3"/>
    <w:multiLevelType w:val="hybridMultilevel"/>
    <w:tmpl w:val="B742014A"/>
    <w:lvl w:ilvl="0" w:tplc="7658814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F105B70"/>
    <w:multiLevelType w:val="hybridMultilevel"/>
    <w:tmpl w:val="F9827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F7881"/>
    <w:multiLevelType w:val="hybridMultilevel"/>
    <w:tmpl w:val="E4F40CEA"/>
    <w:lvl w:ilvl="0" w:tplc="FC9A4A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772631"/>
    <w:multiLevelType w:val="hybridMultilevel"/>
    <w:tmpl w:val="970C290C"/>
    <w:lvl w:ilvl="0" w:tplc="55DC37DE">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7" w15:restartNumberingAfterBreak="0">
    <w:nsid w:val="3F2B280E"/>
    <w:multiLevelType w:val="hybridMultilevel"/>
    <w:tmpl w:val="C7361CBC"/>
    <w:lvl w:ilvl="0" w:tplc="32A440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DB46D8"/>
    <w:multiLevelType w:val="hybridMultilevel"/>
    <w:tmpl w:val="39D648C2"/>
    <w:lvl w:ilvl="0" w:tplc="D5F0EE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F9230F"/>
    <w:multiLevelType w:val="hybridMultilevel"/>
    <w:tmpl w:val="49D4ACD6"/>
    <w:lvl w:ilvl="0" w:tplc="38CEB0D4">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0" w15:restartNumberingAfterBreak="0">
    <w:nsid w:val="557F2F8E"/>
    <w:multiLevelType w:val="hybridMultilevel"/>
    <w:tmpl w:val="4852085E"/>
    <w:lvl w:ilvl="0" w:tplc="404C22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8B00AC"/>
    <w:multiLevelType w:val="hybridMultilevel"/>
    <w:tmpl w:val="FC60BC14"/>
    <w:lvl w:ilvl="0" w:tplc="B748C1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AE2B27"/>
    <w:multiLevelType w:val="hybridMultilevel"/>
    <w:tmpl w:val="D07E1B6A"/>
    <w:lvl w:ilvl="0" w:tplc="9A52D0A8">
      <w:start w:val="1"/>
      <w:numFmt w:val="upperLetter"/>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68A33BC">
      <w:start w:val="1"/>
      <w:numFmt w:val="decimal"/>
      <w:lvlText w:val="%4."/>
      <w:lvlJc w:val="left"/>
      <w:pPr>
        <w:ind w:left="3600" w:hanging="360"/>
      </w:pPr>
      <w:rPr>
        <w:rFonts w:asciiTheme="minorHAnsi" w:eastAsiaTheme="minorHAnsi" w:hAnsiTheme="minorHAnsi" w:cstheme="minorBidi"/>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9B70B51"/>
    <w:multiLevelType w:val="hybridMultilevel"/>
    <w:tmpl w:val="3E1412A6"/>
    <w:lvl w:ilvl="0" w:tplc="373425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E63D40"/>
    <w:multiLevelType w:val="hybridMultilevel"/>
    <w:tmpl w:val="551A3E94"/>
    <w:lvl w:ilvl="0" w:tplc="21368ED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1D14250"/>
    <w:multiLevelType w:val="hybridMultilevel"/>
    <w:tmpl w:val="A138685A"/>
    <w:lvl w:ilvl="0" w:tplc="18A6ED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BC1797"/>
    <w:multiLevelType w:val="hybridMultilevel"/>
    <w:tmpl w:val="C6DEC390"/>
    <w:lvl w:ilvl="0" w:tplc="BCDA687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9"/>
  </w:num>
  <w:num w:numId="8">
    <w:abstractNumId w:val="0"/>
  </w:num>
  <w:num w:numId="9">
    <w:abstractNumId w:val="3"/>
  </w:num>
  <w:num w:numId="10">
    <w:abstractNumId w:val="4"/>
  </w:num>
  <w:num w:numId="11">
    <w:abstractNumId w:val="6"/>
  </w:num>
  <w:num w:numId="12">
    <w:abstractNumId w:val="15"/>
  </w:num>
  <w:num w:numId="13">
    <w:abstractNumId w:val="8"/>
  </w:num>
  <w:num w:numId="14">
    <w:abstractNumId w:val="10"/>
  </w:num>
  <w:num w:numId="15">
    <w:abstractNumId w:val="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F7"/>
    <w:rsid w:val="00054607"/>
    <w:rsid w:val="000939B1"/>
    <w:rsid w:val="000B5B1F"/>
    <w:rsid w:val="00303F49"/>
    <w:rsid w:val="0030786A"/>
    <w:rsid w:val="00374AB1"/>
    <w:rsid w:val="003C1012"/>
    <w:rsid w:val="00430ABB"/>
    <w:rsid w:val="00446DAB"/>
    <w:rsid w:val="0048077C"/>
    <w:rsid w:val="005310A4"/>
    <w:rsid w:val="00620FFC"/>
    <w:rsid w:val="007070C0"/>
    <w:rsid w:val="00713C4E"/>
    <w:rsid w:val="0074153E"/>
    <w:rsid w:val="00800568"/>
    <w:rsid w:val="008831F7"/>
    <w:rsid w:val="008E5684"/>
    <w:rsid w:val="00A355D5"/>
    <w:rsid w:val="00A63FD2"/>
    <w:rsid w:val="00AA0F32"/>
    <w:rsid w:val="00B37D4F"/>
    <w:rsid w:val="00C34DFB"/>
    <w:rsid w:val="00C472D4"/>
    <w:rsid w:val="00C6424E"/>
    <w:rsid w:val="00CB6CB7"/>
    <w:rsid w:val="00D37ACD"/>
    <w:rsid w:val="00D600E4"/>
    <w:rsid w:val="00E21096"/>
    <w:rsid w:val="00E9607B"/>
    <w:rsid w:val="00EA4D33"/>
    <w:rsid w:val="00F07193"/>
    <w:rsid w:val="00F51991"/>
    <w:rsid w:val="00F67A1C"/>
    <w:rsid w:val="00F90E44"/>
    <w:rsid w:val="00FB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81F7"/>
  <w15:chartTrackingRefBased/>
  <w15:docId w15:val="{B43F76B2-9E14-46A0-9008-3676BDBD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F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F7"/>
    <w:pPr>
      <w:ind w:left="720"/>
      <w:contextualSpacing/>
    </w:pPr>
  </w:style>
  <w:style w:type="paragraph" w:styleId="BalloonText">
    <w:name w:val="Balloon Text"/>
    <w:basedOn w:val="Normal"/>
    <w:link w:val="BalloonTextChar"/>
    <w:uiPriority w:val="99"/>
    <w:semiHidden/>
    <w:unhideWhenUsed/>
    <w:rsid w:val="00093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751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4">
          <w:marLeft w:val="0"/>
          <w:marRight w:val="0"/>
          <w:marTop w:val="0"/>
          <w:marBottom w:val="0"/>
          <w:divBdr>
            <w:top w:val="none" w:sz="0" w:space="0" w:color="auto"/>
            <w:left w:val="none" w:sz="0" w:space="0" w:color="auto"/>
            <w:bottom w:val="none" w:sz="0" w:space="0" w:color="auto"/>
            <w:right w:val="none" w:sz="0" w:space="0" w:color="auto"/>
          </w:divBdr>
        </w:div>
        <w:div w:id="1354304062">
          <w:marLeft w:val="0"/>
          <w:marRight w:val="0"/>
          <w:marTop w:val="0"/>
          <w:marBottom w:val="0"/>
          <w:divBdr>
            <w:top w:val="none" w:sz="0" w:space="0" w:color="auto"/>
            <w:left w:val="none" w:sz="0" w:space="0" w:color="auto"/>
            <w:bottom w:val="none" w:sz="0" w:space="0" w:color="auto"/>
            <w:right w:val="none" w:sz="0" w:space="0" w:color="auto"/>
          </w:divBdr>
        </w:div>
      </w:divsChild>
    </w:div>
    <w:div w:id="1621380497">
      <w:bodyDiv w:val="1"/>
      <w:marLeft w:val="0"/>
      <w:marRight w:val="0"/>
      <w:marTop w:val="0"/>
      <w:marBottom w:val="0"/>
      <w:divBdr>
        <w:top w:val="none" w:sz="0" w:space="0" w:color="auto"/>
        <w:left w:val="none" w:sz="0" w:space="0" w:color="auto"/>
        <w:bottom w:val="none" w:sz="0" w:space="0" w:color="auto"/>
        <w:right w:val="none" w:sz="0" w:space="0" w:color="auto"/>
      </w:divBdr>
    </w:div>
    <w:div w:id="19227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Withers</dc:creator>
  <cp:keywords/>
  <dc:description/>
  <cp:lastModifiedBy>Lillie Byrd</cp:lastModifiedBy>
  <cp:revision>2</cp:revision>
  <cp:lastPrinted>2024-02-02T21:32:00Z</cp:lastPrinted>
  <dcterms:created xsi:type="dcterms:W3CDTF">2026-04-14T18:48:00Z</dcterms:created>
  <dcterms:modified xsi:type="dcterms:W3CDTF">2026-04-14T18:48:00Z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e52fb9a1e28e9425a1ea0039d195a344e3b81c9691e00aa9594bde1468a4fabd</vt:lpwstr>
  </property>
</Properties>
</file>