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Dolton Public Library District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Board of Library Trustees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Special Board Meeting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Thursday, January 29, 2026 / 6:00 p.m.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-1243011</wp:posOffset>
                </wp:positionH>
                <wp:positionV relativeFrom="paragraph">
                  <wp:posOffset>315278</wp:posOffset>
                </wp:positionV>
                <wp:extent cx="8124825" cy="476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297875" y="3770475"/>
                          <a:ext cx="80962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-1243011</wp:posOffset>
                </wp:positionH>
                <wp:positionV relativeFrom="paragraph">
                  <wp:posOffset>315278</wp:posOffset>
                </wp:positionV>
                <wp:extent cx="8124825" cy="476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248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Introduction of Visitors and Public Comments [Visitors should keep their comments to two (2) minutes.]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Meeting Minutes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5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Regular Board Meeting Minutes dated November 24, 2025 (Action Item)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Communications, Petitions, Resolutions, and Ordinances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Director’s Report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Bills and Payroll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Bills and Payroll for November 2025 &amp; December 2025 (Action Item)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New Business    </w:t>
      </w:r>
    </w:p>
    <w:p w:rsidR="00000000" w:rsidDel="00000000" w:rsidP="00000000" w:rsidRDefault="00000000" w:rsidRPr="00000000" w14:paraId="00000014">
      <w:pPr>
        <w:spacing w:after="0" w:lineRule="auto"/>
        <w:ind w:left="1080" w:firstLine="0"/>
        <w:jc w:val="both"/>
        <w:rPr>
          <w:sz w:val="28"/>
          <w:szCs w:val="28"/>
        </w:rPr>
      </w:pPr>
      <w:bookmarkStart w:colFirst="0" w:colLast="0" w:name="_heading=h.d93bslx39koc" w:id="0"/>
      <w:bookmarkEnd w:id="0"/>
      <w:r w:rsidDel="00000000" w:rsidR="00000000" w:rsidRPr="00000000">
        <w:rPr>
          <w:sz w:val="28"/>
          <w:szCs w:val="28"/>
          <w:rtl w:val="0"/>
        </w:rPr>
        <w:t xml:space="preserve">Discussion on the District’s Workers’ Compensation Benefits Insurance.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16">
      <w:pPr>
        <w:spacing w:after="0" w:lineRule="auto"/>
        <w:ind w:left="108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 Discussion: Millennium Solar, Christopher Williams (Action Item)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Executive Session – 5ILCS 120/2 ( c ) ( 1-21 )</w:t>
      </w:r>
    </w:p>
    <w:p w:rsidR="00000000" w:rsidDel="00000000" w:rsidP="00000000" w:rsidRDefault="00000000" w:rsidRPr="00000000" w14:paraId="00000018">
      <w:pPr>
        <w:spacing w:after="0" w:lineRule="auto"/>
        <w:ind w:left="10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Pending Litigation Pursuant to Section 2(c)11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President's Message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Adjournment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1515" w:hanging="360"/>
      </w:pPr>
      <w:rPr/>
    </w:lvl>
    <w:lvl w:ilvl="1">
      <w:start w:val="1"/>
      <w:numFmt w:val="lowerLetter"/>
      <w:lvlText w:val="%2."/>
      <w:lvlJc w:val="left"/>
      <w:pPr>
        <w:ind w:left="2235" w:hanging="360"/>
      </w:pPr>
      <w:rPr/>
    </w:lvl>
    <w:lvl w:ilvl="2">
      <w:start w:val="1"/>
      <w:numFmt w:val="lowerRoman"/>
      <w:lvlText w:val="%3."/>
      <w:lvlJc w:val="right"/>
      <w:pPr>
        <w:ind w:left="2955" w:hanging="180"/>
      </w:pPr>
      <w:rPr/>
    </w:lvl>
    <w:lvl w:ilvl="3">
      <w:start w:val="1"/>
      <w:numFmt w:val="decimal"/>
      <w:lvlText w:val="%4."/>
      <w:lvlJc w:val="left"/>
      <w:pPr>
        <w:ind w:left="3675" w:hanging="360"/>
      </w:pPr>
      <w:rPr/>
    </w:lvl>
    <w:lvl w:ilvl="4">
      <w:start w:val="1"/>
      <w:numFmt w:val="lowerLetter"/>
      <w:lvlText w:val="%5."/>
      <w:lvlJc w:val="left"/>
      <w:pPr>
        <w:ind w:left="4395" w:hanging="360"/>
      </w:pPr>
      <w:rPr/>
    </w:lvl>
    <w:lvl w:ilvl="5">
      <w:start w:val="1"/>
      <w:numFmt w:val="lowerRoman"/>
      <w:lvlText w:val="%6."/>
      <w:lvlJc w:val="right"/>
      <w:pPr>
        <w:ind w:left="5115" w:hanging="180"/>
      </w:pPr>
      <w:rPr/>
    </w:lvl>
    <w:lvl w:ilvl="6">
      <w:start w:val="1"/>
      <w:numFmt w:val="decimal"/>
      <w:lvlText w:val="%7."/>
      <w:lvlJc w:val="left"/>
      <w:pPr>
        <w:ind w:left="5835" w:hanging="360"/>
      </w:pPr>
      <w:rPr/>
    </w:lvl>
    <w:lvl w:ilvl="7">
      <w:start w:val="1"/>
      <w:numFmt w:val="lowerLetter"/>
      <w:lvlText w:val="%8."/>
      <w:lvlJc w:val="left"/>
      <w:pPr>
        <w:ind w:left="6555" w:hanging="360"/>
      </w:pPr>
      <w:rPr/>
    </w:lvl>
    <w:lvl w:ilvl="8">
      <w:start w:val="1"/>
      <w:numFmt w:val="lowerRoman"/>
      <w:lvlText w:val="%9."/>
      <w:lvlJc w:val="right"/>
      <w:pPr>
        <w:ind w:left="7275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6730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B5FF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B5FF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3R4EeLYfgtdUPxo60cWnJyadA==">CgMxLjAyDmguZDkzYnNseDM5a29jOAByITE1SjBtRmtLSFBpRllybUhseXNDVVRqZndxc0tHa0x0aA==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2025-12-26T15:40:00Z</dcterms:created>
  <dc:creator>Lillie Byrd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596a7a5a-94ea-4d57-ac7a-308210f13a50</vt:lpwstr>
  </property>
</Properties>
</file>