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6CD4" w:rsidRPr="001148DB" w:rsidRDefault="004C6CD4" w:rsidP="004C6CD4">
      <w:pPr>
        <w:pBdr>
          <w:bottom w:val="single" w:sz="12" w:space="0" w:color="auto"/>
        </w:pBdr>
        <w:spacing w:after="0"/>
        <w:jc w:val="center"/>
        <w:rPr>
          <w:b/>
          <w:sz w:val="32"/>
          <w:szCs w:val="32"/>
          <w:u w:val="single"/>
        </w:rPr>
      </w:pPr>
      <w:r w:rsidRPr="001148DB">
        <w:rPr>
          <w:b/>
          <w:sz w:val="32"/>
          <w:szCs w:val="32"/>
          <w:u w:val="single"/>
        </w:rPr>
        <w:t xml:space="preserve">Dolton Public Library District  </w:t>
      </w:r>
    </w:p>
    <w:p w:rsidR="004C6CD4" w:rsidRPr="001148DB" w:rsidRDefault="004C6CD4" w:rsidP="004C6CD4">
      <w:pPr>
        <w:pBdr>
          <w:bottom w:val="single" w:sz="12" w:space="0" w:color="auto"/>
        </w:pBdr>
        <w:spacing w:after="0"/>
        <w:jc w:val="center"/>
        <w:rPr>
          <w:b/>
          <w:sz w:val="32"/>
          <w:szCs w:val="32"/>
          <w:u w:val="single"/>
        </w:rPr>
      </w:pPr>
      <w:r w:rsidRPr="001148DB">
        <w:rPr>
          <w:b/>
          <w:sz w:val="32"/>
          <w:szCs w:val="32"/>
          <w:u w:val="single"/>
        </w:rPr>
        <w:t xml:space="preserve">Board of Library Trustees  </w:t>
      </w:r>
    </w:p>
    <w:p w:rsidR="004C6CD4" w:rsidRPr="001148DB" w:rsidRDefault="004C6CD4" w:rsidP="004C6CD4">
      <w:pPr>
        <w:pBdr>
          <w:bottom w:val="single" w:sz="12" w:space="0" w:color="auto"/>
        </w:pBdr>
        <w:spacing w:after="0"/>
        <w:jc w:val="center"/>
        <w:rPr>
          <w:b/>
          <w:sz w:val="32"/>
          <w:szCs w:val="32"/>
          <w:u w:val="single"/>
        </w:rPr>
      </w:pPr>
      <w:r w:rsidRPr="001148DB">
        <w:rPr>
          <w:b/>
          <w:sz w:val="32"/>
          <w:szCs w:val="32"/>
          <w:u w:val="single"/>
        </w:rPr>
        <w:t xml:space="preserve">Board Meeting  </w:t>
      </w:r>
    </w:p>
    <w:p w:rsidR="004C6CD4" w:rsidRPr="001148DB" w:rsidRDefault="00342B8E" w:rsidP="004C6CD4">
      <w:pPr>
        <w:pBdr>
          <w:bottom w:val="single" w:sz="12" w:space="0" w:color="auto"/>
        </w:pBdr>
        <w:spacing w:after="0"/>
        <w:jc w:val="center"/>
        <w:rPr>
          <w:b/>
          <w:sz w:val="32"/>
          <w:szCs w:val="32"/>
          <w:u w:val="single"/>
        </w:rPr>
      </w:pPr>
      <w:r w:rsidRPr="001148DB">
        <w:rPr>
          <w:b/>
          <w:sz w:val="32"/>
          <w:szCs w:val="32"/>
          <w:u w:val="single"/>
        </w:rPr>
        <w:t>Monday, April 28</w:t>
      </w:r>
      <w:r w:rsidR="004C6CD4" w:rsidRPr="001148DB">
        <w:rPr>
          <w:b/>
          <w:sz w:val="32"/>
          <w:szCs w:val="32"/>
          <w:u w:val="single"/>
        </w:rPr>
        <w:t xml:space="preserve">, 2025, at 7:00 pm  </w:t>
      </w:r>
    </w:p>
    <w:p w:rsidR="008831F7" w:rsidRPr="001148DB" w:rsidRDefault="000C7EDD" w:rsidP="004C6CD4">
      <w:pPr>
        <w:pBdr>
          <w:bottom w:val="single" w:sz="12" w:space="0" w:color="auto"/>
        </w:pBdr>
        <w:spacing w:after="0"/>
        <w:jc w:val="center"/>
        <w:rPr>
          <w:b/>
          <w:sz w:val="32"/>
          <w:szCs w:val="32"/>
          <w:u w:val="single"/>
        </w:rPr>
      </w:pPr>
      <w:r w:rsidRPr="001148DB">
        <w:rPr>
          <w:b/>
          <w:sz w:val="32"/>
          <w:szCs w:val="32"/>
          <w:u w:val="single"/>
        </w:rPr>
        <w:t>Minutes</w:t>
      </w:r>
    </w:p>
    <w:p w:rsidR="00E26E23" w:rsidRPr="00E26E23" w:rsidRDefault="00E26E23" w:rsidP="00E26E23">
      <w:pPr>
        <w:pBdr>
          <w:bottom w:val="single" w:sz="12" w:space="0" w:color="auto"/>
        </w:pBdr>
        <w:jc w:val="center"/>
        <w:rPr>
          <w:sz w:val="16"/>
          <w:szCs w:val="16"/>
          <w:u w:val="single"/>
        </w:rPr>
      </w:pPr>
    </w:p>
    <w:p w:rsidR="008831F7" w:rsidRPr="001148DB" w:rsidRDefault="008831F7" w:rsidP="001148DB">
      <w:pPr>
        <w:pStyle w:val="ListParagraph"/>
        <w:numPr>
          <w:ilvl w:val="0"/>
          <w:numId w:val="1"/>
        </w:numPr>
        <w:spacing w:after="0" w:line="240" w:lineRule="auto"/>
        <w:rPr>
          <w:b/>
          <w:sz w:val="24"/>
          <w:szCs w:val="24"/>
          <w:u w:val="single"/>
        </w:rPr>
      </w:pPr>
      <w:r w:rsidRPr="001148DB">
        <w:rPr>
          <w:b/>
          <w:sz w:val="24"/>
          <w:szCs w:val="24"/>
          <w:u w:val="single"/>
        </w:rPr>
        <w:t>Call to Order</w:t>
      </w:r>
    </w:p>
    <w:p w:rsidR="000C7EDD" w:rsidRDefault="000C7EDD" w:rsidP="001148DB">
      <w:pPr>
        <w:spacing w:after="0" w:line="240" w:lineRule="auto"/>
        <w:ind w:left="1080"/>
        <w:rPr>
          <w:sz w:val="24"/>
          <w:szCs w:val="24"/>
        </w:rPr>
      </w:pPr>
      <w:r>
        <w:rPr>
          <w:sz w:val="24"/>
          <w:szCs w:val="24"/>
        </w:rPr>
        <w:t>President Copeland called the Monday, April 28, 2025</w:t>
      </w:r>
      <w:r w:rsidR="001148DB">
        <w:rPr>
          <w:sz w:val="24"/>
          <w:szCs w:val="24"/>
        </w:rPr>
        <w:t>,</w:t>
      </w:r>
      <w:r>
        <w:rPr>
          <w:sz w:val="24"/>
          <w:szCs w:val="24"/>
        </w:rPr>
        <w:t xml:space="preserve"> Library Board of Trustees Meeting to order at </w:t>
      </w:r>
      <w:r w:rsidR="00F7513B">
        <w:rPr>
          <w:sz w:val="24"/>
          <w:szCs w:val="24"/>
        </w:rPr>
        <w:t>7:00 pm.</w:t>
      </w:r>
    </w:p>
    <w:p w:rsidR="00860C6C" w:rsidRPr="000C7EDD" w:rsidRDefault="00860C6C" w:rsidP="001148DB">
      <w:pPr>
        <w:spacing w:after="0" w:line="240" w:lineRule="auto"/>
        <w:ind w:left="1080"/>
        <w:rPr>
          <w:sz w:val="24"/>
          <w:szCs w:val="24"/>
        </w:rPr>
      </w:pPr>
    </w:p>
    <w:p w:rsidR="008831F7" w:rsidRPr="001148DB" w:rsidRDefault="008831F7" w:rsidP="001148DB">
      <w:pPr>
        <w:pStyle w:val="ListParagraph"/>
        <w:numPr>
          <w:ilvl w:val="0"/>
          <w:numId w:val="1"/>
        </w:numPr>
        <w:spacing w:after="0" w:line="240" w:lineRule="auto"/>
        <w:rPr>
          <w:b/>
          <w:sz w:val="24"/>
          <w:szCs w:val="24"/>
          <w:u w:val="single"/>
        </w:rPr>
      </w:pPr>
      <w:r w:rsidRPr="001148DB">
        <w:rPr>
          <w:b/>
          <w:sz w:val="24"/>
          <w:szCs w:val="24"/>
          <w:u w:val="single"/>
        </w:rPr>
        <w:t>Roll Call</w:t>
      </w:r>
    </w:p>
    <w:p w:rsidR="00F7513B" w:rsidRDefault="00F7513B" w:rsidP="001148DB">
      <w:pPr>
        <w:spacing w:after="0" w:line="240" w:lineRule="auto"/>
        <w:ind w:left="1080"/>
        <w:rPr>
          <w:sz w:val="24"/>
          <w:szCs w:val="24"/>
        </w:rPr>
      </w:pPr>
      <w:r>
        <w:rPr>
          <w:sz w:val="24"/>
          <w:szCs w:val="24"/>
        </w:rPr>
        <w:t>Present [Trustees] Copeland, Sorrell, Fields, and Gonzalez.</w:t>
      </w:r>
    </w:p>
    <w:p w:rsidR="00F7513B" w:rsidRDefault="00F7513B" w:rsidP="001148DB">
      <w:pPr>
        <w:spacing w:after="0" w:line="240" w:lineRule="auto"/>
        <w:ind w:left="1080"/>
        <w:rPr>
          <w:sz w:val="24"/>
          <w:szCs w:val="24"/>
        </w:rPr>
      </w:pPr>
      <w:r>
        <w:rPr>
          <w:sz w:val="24"/>
          <w:szCs w:val="24"/>
        </w:rPr>
        <w:t>Absent: [Trustees] Stewart, Evans, and Williams.</w:t>
      </w:r>
    </w:p>
    <w:p w:rsidR="00F7513B" w:rsidRDefault="00F7513B" w:rsidP="001148DB">
      <w:pPr>
        <w:spacing w:after="0" w:line="240" w:lineRule="auto"/>
        <w:ind w:left="1080"/>
        <w:rPr>
          <w:sz w:val="24"/>
          <w:szCs w:val="24"/>
        </w:rPr>
      </w:pPr>
      <w:r>
        <w:rPr>
          <w:sz w:val="24"/>
          <w:szCs w:val="24"/>
        </w:rPr>
        <w:t xml:space="preserve">Also present were Attorney Haley </w:t>
      </w:r>
      <w:proofErr w:type="spellStart"/>
      <w:r>
        <w:rPr>
          <w:sz w:val="24"/>
          <w:szCs w:val="24"/>
        </w:rPr>
        <w:t>Loufek</w:t>
      </w:r>
      <w:proofErr w:type="spellEnd"/>
      <w:r>
        <w:rPr>
          <w:sz w:val="24"/>
          <w:szCs w:val="24"/>
        </w:rPr>
        <w:t xml:space="preserve"> and Interim Director Lillie Byrd.</w:t>
      </w:r>
    </w:p>
    <w:p w:rsidR="00860C6C" w:rsidRPr="00F7513B" w:rsidRDefault="00860C6C" w:rsidP="001148DB">
      <w:pPr>
        <w:spacing w:after="0" w:line="240" w:lineRule="auto"/>
        <w:ind w:left="1080"/>
        <w:rPr>
          <w:sz w:val="24"/>
          <w:szCs w:val="24"/>
        </w:rPr>
      </w:pPr>
    </w:p>
    <w:p w:rsidR="008831F7" w:rsidRPr="001148DB" w:rsidRDefault="008831F7" w:rsidP="001148DB">
      <w:pPr>
        <w:pStyle w:val="ListParagraph"/>
        <w:numPr>
          <w:ilvl w:val="0"/>
          <w:numId w:val="1"/>
        </w:numPr>
        <w:spacing w:after="0" w:line="240" w:lineRule="auto"/>
        <w:rPr>
          <w:b/>
          <w:sz w:val="24"/>
          <w:szCs w:val="24"/>
          <w:u w:val="single"/>
        </w:rPr>
      </w:pPr>
      <w:r w:rsidRPr="001148DB">
        <w:rPr>
          <w:b/>
          <w:sz w:val="24"/>
          <w:szCs w:val="24"/>
          <w:u w:val="single"/>
        </w:rPr>
        <w:t>Introduction of Visitors and Public Comments [visitors sho</w:t>
      </w:r>
      <w:r w:rsidR="006E36AE" w:rsidRPr="001148DB">
        <w:rPr>
          <w:b/>
          <w:sz w:val="24"/>
          <w:szCs w:val="24"/>
          <w:u w:val="single"/>
        </w:rPr>
        <w:t>uld keep their comments to two 2 minutes]</w:t>
      </w:r>
    </w:p>
    <w:p w:rsidR="007843AD" w:rsidRDefault="007843AD" w:rsidP="001148DB">
      <w:pPr>
        <w:spacing w:after="0" w:line="240" w:lineRule="auto"/>
        <w:ind w:left="1080"/>
        <w:rPr>
          <w:sz w:val="24"/>
          <w:szCs w:val="24"/>
        </w:rPr>
      </w:pPr>
      <w:r>
        <w:rPr>
          <w:sz w:val="24"/>
          <w:szCs w:val="24"/>
        </w:rPr>
        <w:t>Mr. James Range (Library Maintenance Supervisor)</w:t>
      </w:r>
      <w:r w:rsidR="00F7513B">
        <w:rPr>
          <w:sz w:val="24"/>
          <w:szCs w:val="24"/>
        </w:rPr>
        <w:t>, Ms. Julie Pierce, and Mr. John Williams.</w:t>
      </w:r>
    </w:p>
    <w:p w:rsidR="007843AD" w:rsidRDefault="007843AD" w:rsidP="001148DB">
      <w:pPr>
        <w:spacing w:after="0" w:line="240" w:lineRule="auto"/>
        <w:ind w:left="1080"/>
        <w:rPr>
          <w:sz w:val="24"/>
          <w:szCs w:val="24"/>
        </w:rPr>
      </w:pPr>
      <w:r>
        <w:rPr>
          <w:sz w:val="24"/>
          <w:szCs w:val="24"/>
        </w:rPr>
        <w:t>Mr. Williams made a short prese</w:t>
      </w:r>
      <w:r w:rsidR="00690A9C">
        <w:rPr>
          <w:sz w:val="24"/>
          <w:szCs w:val="24"/>
        </w:rPr>
        <w:t xml:space="preserve">ntation for the music group Soul 2 </w:t>
      </w:r>
      <w:proofErr w:type="gramStart"/>
      <w:r w:rsidR="00690A9C">
        <w:rPr>
          <w:sz w:val="24"/>
          <w:szCs w:val="24"/>
        </w:rPr>
        <w:t>The</w:t>
      </w:r>
      <w:proofErr w:type="gramEnd"/>
      <w:r w:rsidR="00690A9C">
        <w:rPr>
          <w:sz w:val="24"/>
          <w:szCs w:val="24"/>
        </w:rPr>
        <w:t xml:space="preserve"> Bone</w:t>
      </w:r>
      <w:r>
        <w:rPr>
          <w:sz w:val="24"/>
          <w:szCs w:val="24"/>
        </w:rPr>
        <w:t>.</w:t>
      </w:r>
      <w:r w:rsidR="00690A9C">
        <w:rPr>
          <w:sz w:val="24"/>
          <w:szCs w:val="24"/>
        </w:rPr>
        <w:t xml:space="preserve"> To present at future Library, Park, and Village collaborations.</w:t>
      </w:r>
    </w:p>
    <w:p w:rsidR="00860C6C" w:rsidRDefault="00860C6C" w:rsidP="001148DB">
      <w:pPr>
        <w:spacing w:after="0" w:line="240" w:lineRule="auto"/>
        <w:ind w:left="1080"/>
        <w:rPr>
          <w:sz w:val="24"/>
          <w:szCs w:val="24"/>
        </w:rPr>
      </w:pPr>
    </w:p>
    <w:p w:rsidR="008831F7" w:rsidRPr="001148DB" w:rsidRDefault="008831F7" w:rsidP="001148DB">
      <w:pPr>
        <w:pStyle w:val="ListParagraph"/>
        <w:numPr>
          <w:ilvl w:val="0"/>
          <w:numId w:val="1"/>
        </w:numPr>
        <w:spacing w:after="0" w:line="240" w:lineRule="auto"/>
        <w:rPr>
          <w:b/>
          <w:sz w:val="24"/>
          <w:szCs w:val="24"/>
          <w:u w:val="single"/>
        </w:rPr>
      </w:pPr>
      <w:r w:rsidRPr="001148DB">
        <w:rPr>
          <w:b/>
          <w:sz w:val="24"/>
          <w:szCs w:val="24"/>
          <w:u w:val="single"/>
        </w:rPr>
        <w:t>Approval of Meeting Minutes</w:t>
      </w:r>
    </w:p>
    <w:p w:rsidR="00812D4F" w:rsidRPr="001148DB" w:rsidRDefault="008831F7" w:rsidP="001148DB">
      <w:pPr>
        <w:pStyle w:val="ListParagraph"/>
        <w:numPr>
          <w:ilvl w:val="0"/>
          <w:numId w:val="2"/>
        </w:numPr>
        <w:spacing w:after="0" w:line="240" w:lineRule="auto"/>
        <w:rPr>
          <w:b/>
          <w:sz w:val="24"/>
          <w:szCs w:val="24"/>
          <w:u w:val="single"/>
        </w:rPr>
      </w:pPr>
      <w:r w:rsidRPr="001148DB">
        <w:rPr>
          <w:b/>
          <w:sz w:val="24"/>
          <w:szCs w:val="24"/>
          <w:u w:val="single"/>
        </w:rPr>
        <w:t xml:space="preserve">Approval of </w:t>
      </w:r>
      <w:r w:rsidR="0040083B" w:rsidRPr="001148DB">
        <w:rPr>
          <w:b/>
          <w:sz w:val="24"/>
          <w:szCs w:val="24"/>
          <w:u w:val="single"/>
        </w:rPr>
        <w:t>Regular</w:t>
      </w:r>
      <w:r w:rsidRPr="001148DB">
        <w:rPr>
          <w:b/>
          <w:sz w:val="24"/>
          <w:szCs w:val="24"/>
          <w:u w:val="single"/>
        </w:rPr>
        <w:t xml:space="preserve"> Board M</w:t>
      </w:r>
      <w:r w:rsidR="00D63236" w:rsidRPr="001148DB">
        <w:rPr>
          <w:b/>
          <w:sz w:val="24"/>
          <w:szCs w:val="24"/>
          <w:u w:val="single"/>
        </w:rPr>
        <w:t xml:space="preserve">eeting Minutes dated </w:t>
      </w:r>
      <w:r w:rsidR="00342B8E" w:rsidRPr="001148DB">
        <w:rPr>
          <w:b/>
          <w:sz w:val="24"/>
          <w:szCs w:val="24"/>
          <w:u w:val="single"/>
        </w:rPr>
        <w:t>March 24</w:t>
      </w:r>
      <w:r w:rsidR="00E26E23" w:rsidRPr="001148DB">
        <w:rPr>
          <w:b/>
          <w:sz w:val="24"/>
          <w:szCs w:val="24"/>
          <w:u w:val="single"/>
        </w:rPr>
        <w:t>, 2025</w:t>
      </w:r>
      <w:r w:rsidRPr="001148DB">
        <w:rPr>
          <w:b/>
          <w:sz w:val="24"/>
          <w:szCs w:val="24"/>
          <w:u w:val="single"/>
        </w:rPr>
        <w:t>. (Action Item)</w:t>
      </w:r>
    </w:p>
    <w:p w:rsidR="007843AD" w:rsidRDefault="007843AD" w:rsidP="001148DB">
      <w:pPr>
        <w:spacing w:after="0" w:line="240" w:lineRule="auto"/>
        <w:rPr>
          <w:sz w:val="24"/>
          <w:szCs w:val="24"/>
        </w:rPr>
      </w:pPr>
      <w:r>
        <w:rPr>
          <w:sz w:val="24"/>
          <w:szCs w:val="24"/>
        </w:rPr>
        <w:t xml:space="preserve">                    A motion was made to approve the March 24, 2025, Meeting Minutes by Trustee </w:t>
      </w:r>
    </w:p>
    <w:p w:rsidR="007843AD" w:rsidRDefault="007843AD" w:rsidP="001148DB">
      <w:pPr>
        <w:spacing w:after="0" w:line="240" w:lineRule="auto"/>
        <w:rPr>
          <w:sz w:val="24"/>
          <w:szCs w:val="24"/>
        </w:rPr>
      </w:pPr>
      <w:r>
        <w:rPr>
          <w:sz w:val="24"/>
          <w:szCs w:val="24"/>
        </w:rPr>
        <w:t xml:space="preserve">                    Sorrell. The motion was seconded by Trustee Fields.</w:t>
      </w:r>
    </w:p>
    <w:p w:rsidR="00860C6C" w:rsidRDefault="00860C6C" w:rsidP="001148DB">
      <w:pPr>
        <w:spacing w:after="0" w:line="240" w:lineRule="auto"/>
        <w:rPr>
          <w:sz w:val="24"/>
          <w:szCs w:val="24"/>
        </w:rPr>
      </w:pPr>
    </w:p>
    <w:p w:rsidR="007843AD" w:rsidRDefault="007843AD" w:rsidP="001148DB">
      <w:pPr>
        <w:spacing w:after="0" w:line="240" w:lineRule="auto"/>
        <w:rPr>
          <w:sz w:val="24"/>
          <w:szCs w:val="24"/>
        </w:rPr>
      </w:pPr>
      <w:r>
        <w:rPr>
          <w:sz w:val="24"/>
          <w:szCs w:val="24"/>
        </w:rPr>
        <w:t xml:space="preserve">                    Ayes: [Trustees] Copeland, Sorrell, Fields, and Gonzalez.</w:t>
      </w:r>
    </w:p>
    <w:p w:rsidR="0033039A" w:rsidRDefault="007843AD" w:rsidP="001148DB">
      <w:pPr>
        <w:spacing w:after="0" w:line="240" w:lineRule="auto"/>
        <w:rPr>
          <w:sz w:val="24"/>
          <w:szCs w:val="24"/>
        </w:rPr>
      </w:pPr>
      <w:r>
        <w:rPr>
          <w:sz w:val="24"/>
          <w:szCs w:val="24"/>
        </w:rPr>
        <w:t xml:space="preserve">                    Nays: </w:t>
      </w:r>
      <w:r w:rsidR="0033039A">
        <w:rPr>
          <w:sz w:val="24"/>
          <w:szCs w:val="24"/>
        </w:rPr>
        <w:t>0/Absent 3 Trustees: Evans, Williams, and Stewart.</w:t>
      </w:r>
    </w:p>
    <w:p w:rsidR="00860C6C" w:rsidRDefault="0033039A" w:rsidP="001148DB">
      <w:pPr>
        <w:spacing w:after="0" w:line="240" w:lineRule="auto"/>
        <w:rPr>
          <w:sz w:val="24"/>
          <w:szCs w:val="24"/>
        </w:rPr>
      </w:pPr>
      <w:r>
        <w:rPr>
          <w:sz w:val="24"/>
          <w:szCs w:val="24"/>
        </w:rPr>
        <w:t xml:space="preserve">                    Motion Passed: 4:0 with 3 Absent Trustees: Evans, Williams, and Stewart.</w:t>
      </w:r>
      <w:r w:rsidR="007843AD">
        <w:rPr>
          <w:sz w:val="24"/>
          <w:szCs w:val="24"/>
        </w:rPr>
        <w:t xml:space="preserve">    </w:t>
      </w:r>
      <w:r w:rsidR="004A79E6">
        <w:rPr>
          <w:sz w:val="24"/>
          <w:szCs w:val="24"/>
        </w:rPr>
        <w:t xml:space="preserve"> </w:t>
      </w:r>
    </w:p>
    <w:p w:rsidR="004A79E6" w:rsidRPr="004A79E6" w:rsidRDefault="004A79E6" w:rsidP="001148DB">
      <w:pPr>
        <w:spacing w:after="0" w:line="240" w:lineRule="auto"/>
        <w:rPr>
          <w:sz w:val="24"/>
          <w:szCs w:val="24"/>
        </w:rPr>
      </w:pPr>
      <w:r>
        <w:rPr>
          <w:sz w:val="24"/>
          <w:szCs w:val="24"/>
        </w:rPr>
        <w:t xml:space="preserve">                     </w:t>
      </w:r>
    </w:p>
    <w:p w:rsidR="00342B8E" w:rsidRPr="001148DB" w:rsidRDefault="00812D4F" w:rsidP="001148DB">
      <w:pPr>
        <w:pStyle w:val="ListParagraph"/>
        <w:numPr>
          <w:ilvl w:val="0"/>
          <w:numId w:val="1"/>
        </w:numPr>
        <w:spacing w:after="0" w:line="240" w:lineRule="auto"/>
        <w:rPr>
          <w:b/>
          <w:sz w:val="24"/>
          <w:szCs w:val="24"/>
          <w:u w:val="single"/>
        </w:rPr>
      </w:pPr>
      <w:r w:rsidRPr="001148DB">
        <w:rPr>
          <w:b/>
          <w:sz w:val="24"/>
          <w:szCs w:val="24"/>
          <w:u w:val="single"/>
        </w:rPr>
        <w:t>Communications,</w:t>
      </w:r>
      <w:r w:rsidR="00BA7E8A" w:rsidRPr="001148DB">
        <w:rPr>
          <w:b/>
          <w:sz w:val="24"/>
          <w:szCs w:val="24"/>
          <w:u w:val="single"/>
        </w:rPr>
        <w:t xml:space="preserve"> Petitions, Resolutions, and Ordinan</w:t>
      </w:r>
      <w:r w:rsidR="001B1B11" w:rsidRPr="001148DB">
        <w:rPr>
          <w:b/>
          <w:sz w:val="24"/>
          <w:szCs w:val="24"/>
          <w:u w:val="single"/>
        </w:rPr>
        <w:t>ce.</w:t>
      </w:r>
    </w:p>
    <w:p w:rsidR="0033039A" w:rsidRDefault="0033039A" w:rsidP="00860C6C">
      <w:pPr>
        <w:spacing w:after="0" w:line="240" w:lineRule="auto"/>
        <w:ind w:left="1080"/>
        <w:rPr>
          <w:sz w:val="24"/>
          <w:szCs w:val="24"/>
        </w:rPr>
      </w:pPr>
      <w:r>
        <w:rPr>
          <w:sz w:val="24"/>
          <w:szCs w:val="24"/>
        </w:rPr>
        <w:t>None</w:t>
      </w:r>
      <w:r w:rsidR="00860C6C">
        <w:rPr>
          <w:sz w:val="24"/>
          <w:szCs w:val="24"/>
        </w:rPr>
        <w:t>.</w:t>
      </w:r>
      <w:r>
        <w:rPr>
          <w:sz w:val="24"/>
          <w:szCs w:val="24"/>
        </w:rPr>
        <w:t xml:space="preserve"> </w:t>
      </w:r>
    </w:p>
    <w:p w:rsidR="00860C6C" w:rsidRPr="0033039A" w:rsidRDefault="00860C6C" w:rsidP="001148DB">
      <w:pPr>
        <w:spacing w:after="0" w:line="240" w:lineRule="auto"/>
        <w:rPr>
          <w:sz w:val="24"/>
          <w:szCs w:val="24"/>
        </w:rPr>
      </w:pPr>
    </w:p>
    <w:p w:rsidR="00BA7E8A" w:rsidRPr="001148DB" w:rsidRDefault="00BA7E8A" w:rsidP="001148DB">
      <w:pPr>
        <w:pStyle w:val="ListParagraph"/>
        <w:numPr>
          <w:ilvl w:val="0"/>
          <w:numId w:val="1"/>
        </w:numPr>
        <w:spacing w:after="0" w:line="240" w:lineRule="auto"/>
        <w:rPr>
          <w:b/>
          <w:sz w:val="24"/>
          <w:szCs w:val="24"/>
          <w:u w:val="single"/>
        </w:rPr>
      </w:pPr>
      <w:r w:rsidRPr="001148DB">
        <w:rPr>
          <w:b/>
          <w:sz w:val="24"/>
          <w:szCs w:val="24"/>
          <w:u w:val="single"/>
        </w:rPr>
        <w:t>Approval of Bills and Payroll</w:t>
      </w:r>
    </w:p>
    <w:p w:rsidR="00BA7E8A" w:rsidRPr="001148DB" w:rsidRDefault="00BA7E8A" w:rsidP="001148DB">
      <w:pPr>
        <w:pStyle w:val="ListParagraph"/>
        <w:numPr>
          <w:ilvl w:val="0"/>
          <w:numId w:val="7"/>
        </w:numPr>
        <w:spacing w:after="0" w:line="240" w:lineRule="auto"/>
        <w:rPr>
          <w:b/>
          <w:sz w:val="24"/>
          <w:szCs w:val="24"/>
          <w:u w:val="single"/>
        </w:rPr>
      </w:pPr>
      <w:r w:rsidRPr="001148DB">
        <w:rPr>
          <w:b/>
          <w:sz w:val="24"/>
          <w:szCs w:val="24"/>
          <w:u w:val="single"/>
        </w:rPr>
        <w:t xml:space="preserve">Approval for Bills and Payroll for </w:t>
      </w:r>
      <w:r w:rsidR="00342B8E" w:rsidRPr="001148DB">
        <w:rPr>
          <w:b/>
          <w:sz w:val="24"/>
          <w:szCs w:val="24"/>
          <w:u w:val="single"/>
        </w:rPr>
        <w:t>March</w:t>
      </w:r>
      <w:r w:rsidR="00BD5CCE" w:rsidRPr="001148DB">
        <w:rPr>
          <w:b/>
          <w:sz w:val="24"/>
          <w:szCs w:val="24"/>
          <w:u w:val="single"/>
        </w:rPr>
        <w:t xml:space="preserve"> 2025</w:t>
      </w:r>
      <w:r w:rsidRPr="001148DB">
        <w:rPr>
          <w:b/>
          <w:sz w:val="24"/>
          <w:szCs w:val="24"/>
          <w:u w:val="single"/>
        </w:rPr>
        <w:t xml:space="preserve"> (Action Item)</w:t>
      </w:r>
    </w:p>
    <w:p w:rsidR="0033039A" w:rsidRDefault="0033039A" w:rsidP="001148DB">
      <w:pPr>
        <w:spacing w:after="0" w:line="240" w:lineRule="auto"/>
        <w:rPr>
          <w:sz w:val="24"/>
          <w:szCs w:val="24"/>
        </w:rPr>
      </w:pPr>
      <w:r>
        <w:rPr>
          <w:sz w:val="24"/>
          <w:szCs w:val="24"/>
        </w:rPr>
        <w:t xml:space="preserve">                    A motion to approve the Bills and Payroll for March 2025 was made by Trustee </w:t>
      </w:r>
    </w:p>
    <w:p w:rsidR="0033039A" w:rsidRDefault="0033039A" w:rsidP="001148DB">
      <w:pPr>
        <w:spacing w:after="0" w:line="240" w:lineRule="auto"/>
        <w:rPr>
          <w:sz w:val="24"/>
          <w:szCs w:val="24"/>
        </w:rPr>
      </w:pPr>
      <w:r>
        <w:rPr>
          <w:sz w:val="24"/>
          <w:szCs w:val="24"/>
        </w:rPr>
        <w:t xml:space="preserve">                  </w:t>
      </w:r>
      <w:r w:rsidR="00BB32F7">
        <w:rPr>
          <w:sz w:val="24"/>
          <w:szCs w:val="24"/>
        </w:rPr>
        <w:t xml:space="preserve">  Sorrell. The motion was seconded by Trustee Fields. </w:t>
      </w:r>
    </w:p>
    <w:p w:rsidR="00690A9C" w:rsidRDefault="00690A9C" w:rsidP="001148DB">
      <w:pPr>
        <w:spacing w:after="0" w:line="240" w:lineRule="auto"/>
        <w:rPr>
          <w:sz w:val="24"/>
          <w:szCs w:val="24"/>
        </w:rPr>
      </w:pPr>
    </w:p>
    <w:p w:rsidR="00BB32F7" w:rsidRDefault="00BB32F7" w:rsidP="001148DB">
      <w:pPr>
        <w:spacing w:after="0" w:line="240" w:lineRule="auto"/>
        <w:rPr>
          <w:sz w:val="24"/>
          <w:szCs w:val="24"/>
        </w:rPr>
      </w:pPr>
      <w:r>
        <w:rPr>
          <w:sz w:val="24"/>
          <w:szCs w:val="24"/>
        </w:rPr>
        <w:t xml:space="preserve">                     Ayes: [Trustees] Copeland, Sorrell, Fields, and Gonzalez.</w:t>
      </w:r>
    </w:p>
    <w:p w:rsidR="00BB32F7" w:rsidRDefault="00BB32F7" w:rsidP="001148DB">
      <w:pPr>
        <w:spacing w:after="0" w:line="240" w:lineRule="auto"/>
        <w:rPr>
          <w:sz w:val="24"/>
          <w:szCs w:val="24"/>
        </w:rPr>
      </w:pPr>
      <w:r>
        <w:rPr>
          <w:sz w:val="24"/>
          <w:szCs w:val="24"/>
        </w:rPr>
        <w:t xml:space="preserve">                     Nays: 0/Absent 3 Trustees: Evans, Williams, and Stewart</w:t>
      </w:r>
    </w:p>
    <w:p w:rsidR="00BB32F7" w:rsidRDefault="00BB32F7" w:rsidP="001148DB">
      <w:pPr>
        <w:spacing w:after="0" w:line="240" w:lineRule="auto"/>
        <w:rPr>
          <w:sz w:val="24"/>
          <w:szCs w:val="24"/>
        </w:rPr>
      </w:pPr>
      <w:r>
        <w:rPr>
          <w:sz w:val="24"/>
          <w:szCs w:val="24"/>
        </w:rPr>
        <w:lastRenderedPageBreak/>
        <w:t xml:space="preserve">                     Motion Passed: 4:0 with 3 Absent Trustees: Evans, Williams, and Stewart.</w:t>
      </w:r>
    </w:p>
    <w:p w:rsidR="00860C6C" w:rsidRPr="0033039A" w:rsidRDefault="00860C6C" w:rsidP="001148DB">
      <w:pPr>
        <w:spacing w:after="0" w:line="240" w:lineRule="auto"/>
        <w:rPr>
          <w:sz w:val="24"/>
          <w:szCs w:val="24"/>
        </w:rPr>
      </w:pPr>
    </w:p>
    <w:p w:rsidR="008831F7" w:rsidRPr="001148DB" w:rsidRDefault="008831F7" w:rsidP="001148DB">
      <w:pPr>
        <w:pStyle w:val="ListParagraph"/>
        <w:numPr>
          <w:ilvl w:val="0"/>
          <w:numId w:val="1"/>
        </w:numPr>
        <w:spacing w:after="0" w:line="240" w:lineRule="auto"/>
        <w:rPr>
          <w:b/>
          <w:sz w:val="24"/>
          <w:szCs w:val="24"/>
          <w:u w:val="single"/>
        </w:rPr>
      </w:pPr>
      <w:r w:rsidRPr="001148DB">
        <w:rPr>
          <w:b/>
          <w:sz w:val="24"/>
          <w:szCs w:val="24"/>
          <w:u w:val="single"/>
        </w:rPr>
        <w:t>Libr</w:t>
      </w:r>
      <w:r w:rsidR="00D63236" w:rsidRPr="001148DB">
        <w:rPr>
          <w:b/>
          <w:sz w:val="24"/>
          <w:szCs w:val="24"/>
          <w:u w:val="single"/>
        </w:rPr>
        <w:t xml:space="preserve">arian’s Report </w:t>
      </w:r>
      <w:r w:rsidR="004A3847" w:rsidRPr="001148DB">
        <w:rPr>
          <w:b/>
          <w:sz w:val="24"/>
          <w:szCs w:val="24"/>
          <w:u w:val="single"/>
        </w:rPr>
        <w:t>(Lillie Byrd)</w:t>
      </w:r>
    </w:p>
    <w:p w:rsidR="00BF1700" w:rsidRDefault="004A3847" w:rsidP="001148DB">
      <w:pPr>
        <w:spacing w:line="240" w:lineRule="auto"/>
        <w:ind w:left="1080"/>
        <w:rPr>
          <w:sz w:val="24"/>
          <w:szCs w:val="24"/>
        </w:rPr>
      </w:pPr>
      <w:r>
        <w:rPr>
          <w:sz w:val="24"/>
          <w:szCs w:val="24"/>
        </w:rPr>
        <w:t>Ms. Byrd r</w:t>
      </w:r>
      <w:r w:rsidR="00BF1700">
        <w:rPr>
          <w:sz w:val="24"/>
          <w:szCs w:val="24"/>
        </w:rPr>
        <w:t>eported to the board about Upcoming library programs to view at their leisure.</w:t>
      </w:r>
    </w:p>
    <w:p w:rsidR="00BF1700" w:rsidRPr="00BF1700" w:rsidRDefault="00BF1700" w:rsidP="001148DB">
      <w:pPr>
        <w:spacing w:line="240" w:lineRule="auto"/>
        <w:ind w:left="1080"/>
        <w:rPr>
          <w:b/>
          <w:sz w:val="24"/>
          <w:szCs w:val="24"/>
          <w:u w:val="single"/>
        </w:rPr>
      </w:pPr>
      <w:r w:rsidRPr="00BF1700">
        <w:rPr>
          <w:b/>
          <w:sz w:val="24"/>
          <w:szCs w:val="24"/>
          <w:u w:val="single"/>
        </w:rPr>
        <w:t>Information:</w:t>
      </w:r>
    </w:p>
    <w:p w:rsidR="004A3847" w:rsidRPr="00174CBE" w:rsidRDefault="00BF1700" w:rsidP="001148DB">
      <w:pPr>
        <w:pStyle w:val="ListParagraph"/>
        <w:numPr>
          <w:ilvl w:val="0"/>
          <w:numId w:val="15"/>
        </w:numPr>
        <w:spacing w:line="240" w:lineRule="auto"/>
        <w:rPr>
          <w:sz w:val="24"/>
          <w:szCs w:val="24"/>
        </w:rPr>
      </w:pPr>
      <w:r w:rsidRPr="00174CBE">
        <w:rPr>
          <w:sz w:val="24"/>
          <w:szCs w:val="24"/>
        </w:rPr>
        <w:t>Update on the April Easter Program: 30 in attendance and festivities included:</w:t>
      </w:r>
      <w:r w:rsidR="004A3847" w:rsidRPr="00174CBE">
        <w:rPr>
          <w:sz w:val="24"/>
          <w:szCs w:val="24"/>
        </w:rPr>
        <w:t xml:space="preserve"> </w:t>
      </w:r>
    </w:p>
    <w:p w:rsidR="00BF1700" w:rsidRDefault="00BF1700" w:rsidP="001148DB">
      <w:pPr>
        <w:pStyle w:val="ListParagraph"/>
        <w:numPr>
          <w:ilvl w:val="0"/>
          <w:numId w:val="14"/>
        </w:numPr>
        <w:spacing w:line="240" w:lineRule="auto"/>
        <w:rPr>
          <w:sz w:val="24"/>
          <w:szCs w:val="24"/>
        </w:rPr>
      </w:pPr>
      <w:r>
        <w:rPr>
          <w:sz w:val="24"/>
          <w:szCs w:val="24"/>
        </w:rPr>
        <w:t>Photos with/ The Easter Bunny</w:t>
      </w:r>
    </w:p>
    <w:p w:rsidR="00BF1700" w:rsidRDefault="00BF1700" w:rsidP="001148DB">
      <w:pPr>
        <w:pStyle w:val="ListParagraph"/>
        <w:numPr>
          <w:ilvl w:val="0"/>
          <w:numId w:val="14"/>
        </w:numPr>
        <w:spacing w:after="0" w:line="240" w:lineRule="auto"/>
        <w:rPr>
          <w:sz w:val="24"/>
          <w:szCs w:val="24"/>
        </w:rPr>
      </w:pPr>
      <w:r>
        <w:rPr>
          <w:sz w:val="24"/>
          <w:szCs w:val="24"/>
        </w:rPr>
        <w:t>Scavenger Hunt</w:t>
      </w:r>
    </w:p>
    <w:p w:rsidR="00BF1700" w:rsidRDefault="00BF1700" w:rsidP="001148DB">
      <w:pPr>
        <w:pStyle w:val="ListParagraph"/>
        <w:numPr>
          <w:ilvl w:val="0"/>
          <w:numId w:val="14"/>
        </w:numPr>
        <w:spacing w:after="0" w:line="240" w:lineRule="auto"/>
        <w:rPr>
          <w:sz w:val="24"/>
          <w:szCs w:val="24"/>
        </w:rPr>
      </w:pPr>
      <w:r>
        <w:rPr>
          <w:sz w:val="24"/>
          <w:szCs w:val="24"/>
        </w:rPr>
        <w:t>Arts &amp; Crafts</w:t>
      </w:r>
    </w:p>
    <w:p w:rsidR="00BF1700" w:rsidRDefault="00BF1700" w:rsidP="001148DB">
      <w:pPr>
        <w:pStyle w:val="ListParagraph"/>
        <w:numPr>
          <w:ilvl w:val="0"/>
          <w:numId w:val="14"/>
        </w:numPr>
        <w:spacing w:after="0" w:line="240" w:lineRule="auto"/>
        <w:rPr>
          <w:sz w:val="24"/>
          <w:szCs w:val="24"/>
        </w:rPr>
      </w:pPr>
      <w:r>
        <w:rPr>
          <w:sz w:val="24"/>
          <w:szCs w:val="24"/>
        </w:rPr>
        <w:t>Music</w:t>
      </w:r>
    </w:p>
    <w:p w:rsidR="00BF1700" w:rsidRDefault="00BF1700" w:rsidP="001148DB">
      <w:pPr>
        <w:pStyle w:val="ListParagraph"/>
        <w:numPr>
          <w:ilvl w:val="0"/>
          <w:numId w:val="14"/>
        </w:numPr>
        <w:spacing w:after="0" w:line="240" w:lineRule="auto"/>
        <w:rPr>
          <w:sz w:val="24"/>
          <w:szCs w:val="24"/>
        </w:rPr>
      </w:pPr>
      <w:r>
        <w:rPr>
          <w:sz w:val="24"/>
          <w:szCs w:val="24"/>
        </w:rPr>
        <w:t>Food</w:t>
      </w:r>
    </w:p>
    <w:p w:rsidR="00BF1700" w:rsidRDefault="00BF1700" w:rsidP="001148DB">
      <w:pPr>
        <w:pStyle w:val="ListParagraph"/>
        <w:numPr>
          <w:ilvl w:val="0"/>
          <w:numId w:val="14"/>
        </w:numPr>
        <w:spacing w:after="0" w:line="240" w:lineRule="auto"/>
        <w:rPr>
          <w:sz w:val="24"/>
          <w:szCs w:val="24"/>
        </w:rPr>
      </w:pPr>
      <w:r>
        <w:rPr>
          <w:sz w:val="24"/>
          <w:szCs w:val="24"/>
        </w:rPr>
        <w:t>Easter Baskets</w:t>
      </w:r>
    </w:p>
    <w:p w:rsidR="00174CBE" w:rsidRDefault="00174CBE" w:rsidP="001148DB">
      <w:pPr>
        <w:pStyle w:val="ListParagraph"/>
        <w:numPr>
          <w:ilvl w:val="0"/>
          <w:numId w:val="15"/>
        </w:numPr>
        <w:spacing w:after="0" w:line="240" w:lineRule="auto"/>
        <w:rPr>
          <w:sz w:val="24"/>
          <w:szCs w:val="24"/>
        </w:rPr>
      </w:pPr>
      <w:r w:rsidRPr="00174CBE">
        <w:rPr>
          <w:sz w:val="24"/>
          <w:szCs w:val="24"/>
        </w:rPr>
        <w:t>ATLAS: Trustee Day; Saturday, May 17, 2025, 10 – 12 pm, Orland Park Public Library. All seven board trustees have been registered to attend.</w:t>
      </w:r>
    </w:p>
    <w:p w:rsidR="00174CBE" w:rsidRDefault="00174CBE" w:rsidP="001148DB">
      <w:pPr>
        <w:pStyle w:val="ListParagraph"/>
        <w:numPr>
          <w:ilvl w:val="0"/>
          <w:numId w:val="15"/>
        </w:numPr>
        <w:spacing w:after="0" w:line="240" w:lineRule="auto"/>
        <w:rPr>
          <w:sz w:val="24"/>
          <w:szCs w:val="24"/>
        </w:rPr>
      </w:pPr>
      <w:r>
        <w:rPr>
          <w:sz w:val="24"/>
          <w:szCs w:val="24"/>
        </w:rPr>
        <w:t>SEI filing reminder. The cutoff date is May 1, 2025.</w:t>
      </w:r>
    </w:p>
    <w:p w:rsidR="00174CBE" w:rsidRDefault="00174CBE" w:rsidP="001148DB">
      <w:pPr>
        <w:pStyle w:val="ListParagraph"/>
        <w:numPr>
          <w:ilvl w:val="0"/>
          <w:numId w:val="15"/>
        </w:numPr>
        <w:spacing w:after="0" w:line="240" w:lineRule="auto"/>
        <w:rPr>
          <w:sz w:val="24"/>
          <w:szCs w:val="24"/>
        </w:rPr>
      </w:pPr>
      <w:r>
        <w:rPr>
          <w:sz w:val="24"/>
          <w:szCs w:val="24"/>
        </w:rPr>
        <w:t xml:space="preserve">Tim Gavin, </w:t>
      </w:r>
      <w:proofErr w:type="spellStart"/>
      <w:r>
        <w:rPr>
          <w:sz w:val="24"/>
          <w:szCs w:val="24"/>
        </w:rPr>
        <w:t>Lautherbach</w:t>
      </w:r>
      <w:proofErr w:type="spellEnd"/>
      <w:r>
        <w:rPr>
          <w:sz w:val="24"/>
          <w:szCs w:val="24"/>
        </w:rPr>
        <w:t xml:space="preserve"> &amp; Amen, scheduled visit is May 1, 2025.</w:t>
      </w:r>
    </w:p>
    <w:p w:rsidR="00BF1700" w:rsidRPr="00174CBE" w:rsidRDefault="00174CBE" w:rsidP="001148DB">
      <w:pPr>
        <w:pStyle w:val="ListParagraph"/>
        <w:numPr>
          <w:ilvl w:val="0"/>
          <w:numId w:val="15"/>
        </w:numPr>
        <w:spacing w:after="0" w:line="240" w:lineRule="auto"/>
        <w:rPr>
          <w:sz w:val="24"/>
          <w:szCs w:val="24"/>
        </w:rPr>
      </w:pPr>
      <w:r w:rsidRPr="00174CBE">
        <w:rPr>
          <w:sz w:val="24"/>
          <w:szCs w:val="24"/>
        </w:rPr>
        <w:t xml:space="preserve">I will be planning a Staff Training Day. I will put together an itinerary and present it to the board in the May meeting.                             </w:t>
      </w:r>
      <w:r w:rsidR="00BF1700" w:rsidRPr="00174CBE">
        <w:rPr>
          <w:sz w:val="24"/>
          <w:szCs w:val="24"/>
        </w:rPr>
        <w:t xml:space="preserve"> </w:t>
      </w:r>
    </w:p>
    <w:p w:rsidR="00BB32F7" w:rsidRPr="00BB32F7" w:rsidRDefault="00A8562F" w:rsidP="001148DB">
      <w:pPr>
        <w:spacing w:after="0" w:line="240" w:lineRule="auto"/>
        <w:rPr>
          <w:sz w:val="24"/>
          <w:szCs w:val="24"/>
        </w:rPr>
      </w:pPr>
      <w:r>
        <w:rPr>
          <w:sz w:val="24"/>
          <w:szCs w:val="24"/>
        </w:rPr>
        <w:t xml:space="preserve">                    </w:t>
      </w:r>
      <w:r w:rsidR="00BB32F7">
        <w:rPr>
          <w:sz w:val="24"/>
          <w:szCs w:val="24"/>
        </w:rPr>
        <w:t xml:space="preserve">                   </w:t>
      </w:r>
    </w:p>
    <w:p w:rsidR="001F45D6" w:rsidRPr="001148DB" w:rsidRDefault="008831F7" w:rsidP="001148DB">
      <w:pPr>
        <w:pStyle w:val="ListParagraph"/>
        <w:numPr>
          <w:ilvl w:val="0"/>
          <w:numId w:val="1"/>
        </w:numPr>
        <w:spacing w:after="0" w:line="240" w:lineRule="auto"/>
        <w:rPr>
          <w:b/>
          <w:sz w:val="24"/>
          <w:szCs w:val="24"/>
          <w:u w:val="single"/>
        </w:rPr>
      </w:pPr>
      <w:r w:rsidRPr="001148DB">
        <w:rPr>
          <w:b/>
          <w:sz w:val="24"/>
          <w:szCs w:val="24"/>
          <w:u w:val="single"/>
        </w:rPr>
        <w:t>New Busine</w:t>
      </w:r>
      <w:r w:rsidR="00BA7E8A" w:rsidRPr="001148DB">
        <w:rPr>
          <w:b/>
          <w:sz w:val="24"/>
          <w:szCs w:val="24"/>
          <w:u w:val="single"/>
        </w:rPr>
        <w:t>ss</w:t>
      </w:r>
    </w:p>
    <w:p w:rsidR="006A79A9" w:rsidRPr="001148DB" w:rsidRDefault="006A79A9" w:rsidP="001148DB">
      <w:pPr>
        <w:pStyle w:val="ListParagraph"/>
        <w:numPr>
          <w:ilvl w:val="0"/>
          <w:numId w:val="12"/>
        </w:numPr>
        <w:spacing w:after="0" w:line="240" w:lineRule="auto"/>
        <w:rPr>
          <w:b/>
          <w:sz w:val="24"/>
          <w:szCs w:val="24"/>
          <w:u w:val="single"/>
        </w:rPr>
      </w:pPr>
      <w:r w:rsidRPr="001148DB">
        <w:rPr>
          <w:b/>
          <w:sz w:val="24"/>
          <w:szCs w:val="24"/>
          <w:u w:val="single"/>
        </w:rPr>
        <w:t>VORTEX Doors: Approval of Repair for Library Security Gate Proposal (Discussion Item)</w:t>
      </w:r>
    </w:p>
    <w:p w:rsidR="00A8562F" w:rsidRPr="00A8562F" w:rsidRDefault="00A8562F" w:rsidP="001148DB">
      <w:pPr>
        <w:spacing w:after="0" w:line="240" w:lineRule="auto"/>
        <w:ind w:left="1230"/>
        <w:rPr>
          <w:sz w:val="24"/>
          <w:szCs w:val="24"/>
        </w:rPr>
      </w:pPr>
      <w:r>
        <w:rPr>
          <w:sz w:val="24"/>
          <w:szCs w:val="24"/>
        </w:rPr>
        <w:t xml:space="preserve"> It was decided to discuss the proposal with Attorney Miller in May.</w:t>
      </w:r>
    </w:p>
    <w:p w:rsidR="001F45D6" w:rsidRPr="001148DB" w:rsidRDefault="001F45D6" w:rsidP="001148DB">
      <w:pPr>
        <w:pStyle w:val="ListParagraph"/>
        <w:numPr>
          <w:ilvl w:val="0"/>
          <w:numId w:val="11"/>
        </w:numPr>
        <w:spacing w:after="0" w:line="240" w:lineRule="auto"/>
        <w:rPr>
          <w:b/>
          <w:sz w:val="24"/>
          <w:szCs w:val="24"/>
          <w:u w:val="single"/>
        </w:rPr>
      </w:pPr>
      <w:proofErr w:type="spellStart"/>
      <w:r w:rsidRPr="001148DB">
        <w:rPr>
          <w:b/>
          <w:sz w:val="24"/>
          <w:szCs w:val="24"/>
          <w:u w:val="single"/>
        </w:rPr>
        <w:t>LIMRiCC</w:t>
      </w:r>
      <w:proofErr w:type="spellEnd"/>
      <w:r w:rsidRPr="001148DB">
        <w:rPr>
          <w:b/>
          <w:sz w:val="24"/>
          <w:szCs w:val="24"/>
          <w:u w:val="single"/>
        </w:rPr>
        <w:t>:                                                                                                                                                                                                                                                                                                                                                                                                                                                                                                                                                                                                                                                                                                                                                                                                                 IGA AMENDING THE INTERGOVERNMENTAL AGREEMENT PROVIDING FOR RISK MANAGEMENT AND AUTHORIZING MEMBERSHIP IN THE LIBRARY INSURANCE MANAGEMENT AND RISK CONTROL CONBINATION TO ALLOW FOR SUBSTANTIVE AMENDMENTS TO THE INTERGOVERNMENTAL AGREEMENT (Action Item)</w:t>
      </w:r>
    </w:p>
    <w:p w:rsidR="00AD6746" w:rsidRDefault="003C4210" w:rsidP="00AD6746">
      <w:pPr>
        <w:spacing w:after="0" w:line="240" w:lineRule="auto"/>
        <w:ind w:left="1230"/>
        <w:rPr>
          <w:sz w:val="24"/>
          <w:szCs w:val="24"/>
        </w:rPr>
      </w:pPr>
      <w:r>
        <w:rPr>
          <w:sz w:val="24"/>
          <w:szCs w:val="24"/>
        </w:rPr>
        <w:t xml:space="preserve">A discussion was held regarding the </w:t>
      </w:r>
      <w:proofErr w:type="spellStart"/>
      <w:r>
        <w:rPr>
          <w:sz w:val="24"/>
          <w:szCs w:val="24"/>
        </w:rPr>
        <w:t>LIMRiCC</w:t>
      </w:r>
      <w:proofErr w:type="spellEnd"/>
      <w:r>
        <w:rPr>
          <w:sz w:val="24"/>
          <w:szCs w:val="24"/>
        </w:rPr>
        <w:t xml:space="preserve"> IGA</w:t>
      </w:r>
      <w:r w:rsidR="00C2329C">
        <w:rPr>
          <w:sz w:val="24"/>
          <w:szCs w:val="24"/>
        </w:rPr>
        <w:t xml:space="preserve"> Amendment.</w:t>
      </w:r>
    </w:p>
    <w:p w:rsidR="00690A9C" w:rsidRDefault="00690A9C" w:rsidP="001148DB">
      <w:pPr>
        <w:spacing w:after="0" w:line="240" w:lineRule="auto"/>
        <w:ind w:left="1230"/>
        <w:rPr>
          <w:sz w:val="24"/>
          <w:szCs w:val="24"/>
        </w:rPr>
      </w:pPr>
    </w:p>
    <w:p w:rsidR="00A8562F" w:rsidRPr="00A8562F" w:rsidRDefault="00A8562F" w:rsidP="001148DB">
      <w:pPr>
        <w:spacing w:after="0" w:line="240" w:lineRule="auto"/>
        <w:ind w:left="1230"/>
        <w:rPr>
          <w:sz w:val="24"/>
          <w:szCs w:val="24"/>
        </w:rPr>
      </w:pPr>
    </w:p>
    <w:p w:rsidR="00BA7E8A" w:rsidRPr="001148DB" w:rsidRDefault="00BA7E8A" w:rsidP="001148DB">
      <w:pPr>
        <w:pStyle w:val="ListParagraph"/>
        <w:numPr>
          <w:ilvl w:val="0"/>
          <w:numId w:val="1"/>
        </w:numPr>
        <w:spacing w:after="0" w:line="240" w:lineRule="auto"/>
        <w:rPr>
          <w:b/>
          <w:sz w:val="24"/>
          <w:szCs w:val="24"/>
          <w:u w:val="single"/>
        </w:rPr>
      </w:pPr>
      <w:r w:rsidRPr="001148DB">
        <w:rPr>
          <w:b/>
          <w:sz w:val="24"/>
          <w:szCs w:val="24"/>
          <w:u w:val="single"/>
        </w:rPr>
        <w:t>Old Business</w:t>
      </w:r>
    </w:p>
    <w:p w:rsidR="00EE7D68" w:rsidRDefault="00EE7D68" w:rsidP="00860C6C">
      <w:pPr>
        <w:spacing w:after="0" w:line="240" w:lineRule="auto"/>
        <w:ind w:left="1080"/>
        <w:rPr>
          <w:sz w:val="24"/>
          <w:szCs w:val="24"/>
        </w:rPr>
      </w:pPr>
      <w:r>
        <w:rPr>
          <w:sz w:val="24"/>
          <w:szCs w:val="24"/>
        </w:rPr>
        <w:t>None</w:t>
      </w:r>
    </w:p>
    <w:p w:rsidR="00860C6C" w:rsidRPr="00EE7D68" w:rsidRDefault="00860C6C" w:rsidP="001148DB">
      <w:pPr>
        <w:spacing w:after="0" w:line="240" w:lineRule="auto"/>
        <w:rPr>
          <w:sz w:val="24"/>
          <w:szCs w:val="24"/>
        </w:rPr>
      </w:pPr>
    </w:p>
    <w:p w:rsidR="008831F7" w:rsidRPr="001148DB" w:rsidRDefault="008831F7" w:rsidP="001148DB">
      <w:pPr>
        <w:pStyle w:val="ListParagraph"/>
        <w:numPr>
          <w:ilvl w:val="0"/>
          <w:numId w:val="1"/>
        </w:numPr>
        <w:spacing w:after="0" w:line="240" w:lineRule="auto"/>
        <w:rPr>
          <w:b/>
          <w:sz w:val="24"/>
          <w:szCs w:val="24"/>
          <w:u w:val="single"/>
        </w:rPr>
      </w:pPr>
      <w:r w:rsidRPr="001148DB">
        <w:rPr>
          <w:b/>
          <w:sz w:val="24"/>
          <w:szCs w:val="24"/>
          <w:u w:val="single"/>
        </w:rPr>
        <w:t>Executive Session – 5ILCS 120/2 (c) (1-21)</w:t>
      </w:r>
    </w:p>
    <w:p w:rsidR="004C6CD4" w:rsidRPr="001148DB" w:rsidRDefault="004C6CD4" w:rsidP="001148DB">
      <w:pPr>
        <w:pStyle w:val="ListParagraph"/>
        <w:numPr>
          <w:ilvl w:val="1"/>
          <w:numId w:val="1"/>
        </w:numPr>
        <w:spacing w:after="0" w:line="240" w:lineRule="auto"/>
        <w:rPr>
          <w:b/>
          <w:sz w:val="24"/>
          <w:szCs w:val="24"/>
          <w:u w:val="single"/>
        </w:rPr>
      </w:pPr>
      <w:r w:rsidRPr="001148DB">
        <w:rPr>
          <w:b/>
          <w:sz w:val="24"/>
          <w:szCs w:val="24"/>
          <w:u w:val="single"/>
        </w:rPr>
        <w:t>The appointment, employment, compensation, discipline, performance, or dismissal of specific employees or legal counsel for the District, including hearing testimony on a complaint lodged against an employee or against legal counsel for the District to determine its validity, pursuant to 5 ILCS 120/02(c)(1), as amended by P.A. 93-0057</w:t>
      </w:r>
    </w:p>
    <w:p w:rsidR="001148DB" w:rsidRDefault="001148DB" w:rsidP="001148DB">
      <w:pPr>
        <w:pStyle w:val="ListParagraph"/>
        <w:spacing w:after="0" w:line="240" w:lineRule="auto"/>
        <w:ind w:left="1440"/>
        <w:rPr>
          <w:sz w:val="24"/>
          <w:szCs w:val="24"/>
        </w:rPr>
      </w:pPr>
      <w:r>
        <w:rPr>
          <w:sz w:val="24"/>
          <w:szCs w:val="24"/>
        </w:rPr>
        <w:t>None</w:t>
      </w:r>
    </w:p>
    <w:p w:rsidR="001148DB" w:rsidRPr="004C6CD4" w:rsidRDefault="001148DB" w:rsidP="001148DB">
      <w:pPr>
        <w:pStyle w:val="ListParagraph"/>
        <w:spacing w:after="0" w:line="240" w:lineRule="auto"/>
        <w:ind w:left="1440"/>
        <w:rPr>
          <w:sz w:val="24"/>
          <w:szCs w:val="24"/>
        </w:rPr>
      </w:pPr>
    </w:p>
    <w:p w:rsidR="00BA7E8A" w:rsidRPr="001148DB" w:rsidRDefault="00E436BC" w:rsidP="001148DB">
      <w:pPr>
        <w:pStyle w:val="ListParagraph"/>
        <w:numPr>
          <w:ilvl w:val="0"/>
          <w:numId w:val="1"/>
        </w:numPr>
        <w:spacing w:after="0" w:line="240" w:lineRule="auto"/>
        <w:rPr>
          <w:b/>
          <w:sz w:val="24"/>
          <w:szCs w:val="24"/>
          <w:u w:val="single"/>
        </w:rPr>
      </w:pPr>
      <w:r w:rsidRPr="001148DB">
        <w:rPr>
          <w:b/>
          <w:sz w:val="24"/>
          <w:szCs w:val="24"/>
          <w:u w:val="single"/>
        </w:rPr>
        <w:t xml:space="preserve">Possible Action </w:t>
      </w:r>
      <w:r w:rsidR="00BA7E8A" w:rsidRPr="001148DB">
        <w:rPr>
          <w:b/>
          <w:sz w:val="24"/>
          <w:szCs w:val="24"/>
          <w:u w:val="single"/>
        </w:rPr>
        <w:t>after Executive Session</w:t>
      </w:r>
    </w:p>
    <w:p w:rsidR="00EE7D68" w:rsidRPr="00EE7D68" w:rsidRDefault="00EE7D68" w:rsidP="001148DB">
      <w:pPr>
        <w:spacing w:after="0" w:line="240" w:lineRule="auto"/>
        <w:rPr>
          <w:sz w:val="24"/>
          <w:szCs w:val="24"/>
        </w:rPr>
      </w:pPr>
      <w:r>
        <w:rPr>
          <w:sz w:val="24"/>
          <w:szCs w:val="24"/>
        </w:rPr>
        <w:t xml:space="preserve">                    None </w:t>
      </w:r>
    </w:p>
    <w:p w:rsidR="008831F7" w:rsidRPr="001148DB" w:rsidRDefault="008831F7" w:rsidP="001148DB">
      <w:pPr>
        <w:pStyle w:val="ListParagraph"/>
        <w:numPr>
          <w:ilvl w:val="0"/>
          <w:numId w:val="1"/>
        </w:numPr>
        <w:spacing w:after="0" w:line="240" w:lineRule="auto"/>
        <w:rPr>
          <w:b/>
          <w:sz w:val="24"/>
          <w:szCs w:val="24"/>
          <w:u w:val="single"/>
        </w:rPr>
      </w:pPr>
      <w:r w:rsidRPr="001148DB">
        <w:rPr>
          <w:b/>
          <w:sz w:val="24"/>
          <w:szCs w:val="24"/>
          <w:u w:val="single"/>
        </w:rPr>
        <w:t>President’s Message</w:t>
      </w:r>
    </w:p>
    <w:p w:rsidR="00EE7D68" w:rsidRDefault="00EE7D68" w:rsidP="001148DB">
      <w:pPr>
        <w:spacing w:after="0" w:line="240" w:lineRule="auto"/>
        <w:ind w:left="1080"/>
        <w:rPr>
          <w:sz w:val="24"/>
          <w:szCs w:val="24"/>
        </w:rPr>
      </w:pPr>
      <w:r>
        <w:rPr>
          <w:sz w:val="24"/>
          <w:szCs w:val="24"/>
        </w:rPr>
        <w:t>No Message.</w:t>
      </w:r>
    </w:p>
    <w:p w:rsidR="00860C6C" w:rsidRPr="00EE7D68" w:rsidRDefault="00860C6C" w:rsidP="001148DB">
      <w:pPr>
        <w:spacing w:after="0" w:line="240" w:lineRule="auto"/>
        <w:ind w:left="1080"/>
        <w:rPr>
          <w:sz w:val="24"/>
          <w:szCs w:val="24"/>
        </w:rPr>
      </w:pPr>
    </w:p>
    <w:p w:rsidR="00F90E44" w:rsidRPr="001148DB" w:rsidRDefault="008831F7" w:rsidP="001148DB">
      <w:pPr>
        <w:pStyle w:val="ListParagraph"/>
        <w:numPr>
          <w:ilvl w:val="0"/>
          <w:numId w:val="1"/>
        </w:numPr>
        <w:spacing w:after="0" w:line="240" w:lineRule="auto"/>
        <w:rPr>
          <w:b/>
          <w:sz w:val="24"/>
          <w:szCs w:val="24"/>
          <w:u w:val="single"/>
        </w:rPr>
      </w:pPr>
      <w:r w:rsidRPr="001148DB">
        <w:rPr>
          <w:b/>
          <w:sz w:val="24"/>
          <w:szCs w:val="24"/>
          <w:u w:val="single"/>
        </w:rPr>
        <w:t>Adjournment</w:t>
      </w:r>
    </w:p>
    <w:p w:rsidR="00174CBE" w:rsidRDefault="00174CBE" w:rsidP="001148DB">
      <w:pPr>
        <w:spacing w:after="0" w:line="240" w:lineRule="auto"/>
        <w:ind w:left="1080"/>
        <w:rPr>
          <w:sz w:val="24"/>
          <w:szCs w:val="24"/>
        </w:rPr>
      </w:pPr>
      <w:r>
        <w:rPr>
          <w:sz w:val="24"/>
          <w:szCs w:val="24"/>
        </w:rPr>
        <w:t>President Copeland called for a motion to adjourn.</w:t>
      </w:r>
    </w:p>
    <w:p w:rsidR="00174CBE" w:rsidRDefault="00174CBE" w:rsidP="001148DB">
      <w:pPr>
        <w:spacing w:after="0" w:line="240" w:lineRule="auto"/>
        <w:ind w:left="1080"/>
        <w:rPr>
          <w:sz w:val="24"/>
          <w:szCs w:val="24"/>
        </w:rPr>
      </w:pPr>
      <w:r>
        <w:rPr>
          <w:sz w:val="24"/>
          <w:szCs w:val="24"/>
        </w:rPr>
        <w:t>A motion to a</w:t>
      </w:r>
      <w:r w:rsidR="001148DB">
        <w:rPr>
          <w:sz w:val="24"/>
          <w:szCs w:val="24"/>
        </w:rPr>
        <w:t>djourn the 4/28/2025 regular board meeting was made by Trustee Gonzalez. The motion was seconded by Trustee Fields.</w:t>
      </w:r>
    </w:p>
    <w:p w:rsidR="001E29B1" w:rsidRDefault="001E29B1" w:rsidP="001148DB">
      <w:pPr>
        <w:spacing w:after="0" w:line="240" w:lineRule="auto"/>
        <w:ind w:left="1080"/>
        <w:rPr>
          <w:sz w:val="24"/>
          <w:szCs w:val="24"/>
        </w:rPr>
      </w:pPr>
      <w:bookmarkStart w:id="0" w:name="_GoBack"/>
      <w:bookmarkEnd w:id="0"/>
    </w:p>
    <w:p w:rsidR="001148DB" w:rsidRDefault="001148DB" w:rsidP="001148DB">
      <w:pPr>
        <w:spacing w:after="0" w:line="240" w:lineRule="auto"/>
        <w:ind w:left="1080"/>
        <w:rPr>
          <w:sz w:val="24"/>
          <w:szCs w:val="24"/>
        </w:rPr>
      </w:pPr>
      <w:r>
        <w:rPr>
          <w:sz w:val="24"/>
          <w:szCs w:val="24"/>
        </w:rPr>
        <w:t>Ayes: [Trustees] Copeland, Sorrell, Fields, and Gonzalez.</w:t>
      </w:r>
    </w:p>
    <w:p w:rsidR="001148DB" w:rsidRDefault="001148DB" w:rsidP="001148DB">
      <w:pPr>
        <w:spacing w:after="0" w:line="240" w:lineRule="auto"/>
        <w:ind w:left="1080"/>
        <w:rPr>
          <w:sz w:val="24"/>
          <w:szCs w:val="24"/>
        </w:rPr>
      </w:pPr>
      <w:r>
        <w:rPr>
          <w:sz w:val="24"/>
          <w:szCs w:val="24"/>
        </w:rPr>
        <w:t>Nays: 0/Absent 3 [Trustees] Evans, Williams, and Stewart.</w:t>
      </w:r>
    </w:p>
    <w:p w:rsidR="001148DB" w:rsidRPr="00174CBE" w:rsidRDefault="001148DB" w:rsidP="001148DB">
      <w:pPr>
        <w:spacing w:after="0" w:line="240" w:lineRule="auto"/>
        <w:ind w:left="1080"/>
        <w:rPr>
          <w:sz w:val="24"/>
          <w:szCs w:val="24"/>
        </w:rPr>
      </w:pPr>
      <w:r>
        <w:rPr>
          <w:sz w:val="24"/>
          <w:szCs w:val="24"/>
        </w:rPr>
        <w:t>Motion Passed: 4:0 with 3 Absent: Evans, Williams, and Stewart.</w:t>
      </w:r>
    </w:p>
    <w:sectPr w:rsidR="001148DB" w:rsidRPr="00174C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335D8"/>
    <w:multiLevelType w:val="hybridMultilevel"/>
    <w:tmpl w:val="A538D8C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78C1A11"/>
    <w:multiLevelType w:val="hybridMultilevel"/>
    <w:tmpl w:val="7DDE1604"/>
    <w:lvl w:ilvl="0" w:tplc="FA7CEF9A">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37FF7881"/>
    <w:multiLevelType w:val="hybridMultilevel"/>
    <w:tmpl w:val="E4F40CEA"/>
    <w:lvl w:ilvl="0" w:tplc="FC9A4A26">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43451AC"/>
    <w:multiLevelType w:val="hybridMultilevel"/>
    <w:tmpl w:val="CDB08B6A"/>
    <w:lvl w:ilvl="0" w:tplc="D368D7EA">
      <w:start w:val="1"/>
      <w:numFmt w:val="upperLetter"/>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4" w15:restartNumberingAfterBreak="0">
    <w:nsid w:val="4E1A04FE"/>
    <w:multiLevelType w:val="hybridMultilevel"/>
    <w:tmpl w:val="5306A59A"/>
    <w:lvl w:ilvl="0" w:tplc="30246274">
      <w:start w:val="1"/>
      <w:numFmt w:val="upperLetter"/>
      <w:lvlText w:val="%1."/>
      <w:lvlJc w:val="left"/>
      <w:pPr>
        <w:ind w:left="1230" w:hanging="36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5" w15:restartNumberingAfterBreak="0">
    <w:nsid w:val="598B00AC"/>
    <w:multiLevelType w:val="hybridMultilevel"/>
    <w:tmpl w:val="FC60BC14"/>
    <w:lvl w:ilvl="0" w:tplc="B748C10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9AE2B27"/>
    <w:multiLevelType w:val="hybridMultilevel"/>
    <w:tmpl w:val="D07E1B6A"/>
    <w:lvl w:ilvl="0" w:tplc="9A52D0A8">
      <w:start w:val="1"/>
      <w:numFmt w:val="upperLetter"/>
      <w:lvlText w:val="%1."/>
      <w:lvlJc w:val="left"/>
      <w:pPr>
        <w:ind w:left="126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168A33BC">
      <w:start w:val="1"/>
      <w:numFmt w:val="decimal"/>
      <w:lvlText w:val="%4."/>
      <w:lvlJc w:val="left"/>
      <w:pPr>
        <w:ind w:left="3600" w:hanging="360"/>
      </w:pPr>
      <w:rPr>
        <w:rFonts w:asciiTheme="minorHAnsi" w:eastAsiaTheme="minorHAnsi" w:hAnsiTheme="minorHAnsi" w:cstheme="minorBidi"/>
      </w:r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15:restartNumberingAfterBreak="0">
    <w:nsid w:val="62E95D6F"/>
    <w:multiLevelType w:val="hybridMultilevel"/>
    <w:tmpl w:val="A0AED5E4"/>
    <w:lvl w:ilvl="0" w:tplc="CA40875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AE63D40"/>
    <w:multiLevelType w:val="hybridMultilevel"/>
    <w:tmpl w:val="551A3E94"/>
    <w:lvl w:ilvl="0" w:tplc="21368ED0">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9" w15:restartNumberingAfterBreak="0">
    <w:nsid w:val="6CED158A"/>
    <w:multiLevelType w:val="hybridMultilevel"/>
    <w:tmpl w:val="FBEAF7A4"/>
    <w:lvl w:ilvl="0" w:tplc="9DE8454C">
      <w:start w:val="1"/>
      <w:numFmt w:val="upperLetter"/>
      <w:lvlText w:val="%1."/>
      <w:lvlJc w:val="left"/>
      <w:pPr>
        <w:ind w:left="1245" w:hanging="360"/>
      </w:pPr>
      <w:rPr>
        <w:rFonts w:hint="default"/>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10" w15:restartNumberingAfterBreak="0">
    <w:nsid w:val="78BC1797"/>
    <w:multiLevelType w:val="hybridMultilevel"/>
    <w:tmpl w:val="C6DEC390"/>
    <w:lvl w:ilvl="0" w:tplc="BCDA687C">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BBA6F3E"/>
    <w:multiLevelType w:val="hybridMultilevel"/>
    <w:tmpl w:val="85DE143A"/>
    <w:lvl w:ilvl="0" w:tplc="413AA566">
      <w:start w:val="1"/>
      <w:numFmt w:val="upperLetter"/>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F0A68A4"/>
    <w:multiLevelType w:val="hybridMultilevel"/>
    <w:tmpl w:val="8AAC5A20"/>
    <w:lvl w:ilvl="0" w:tplc="86701852">
      <w:start w:val="1"/>
      <w:numFmt w:val="upp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0"/>
  </w:num>
  <w:num w:numId="7">
    <w:abstractNumId w:val="9"/>
  </w:num>
  <w:num w:numId="8">
    <w:abstractNumId w:val="11"/>
  </w:num>
  <w:num w:numId="9">
    <w:abstractNumId w:val="3"/>
  </w:num>
  <w:num w:numId="10">
    <w:abstractNumId w:val="12"/>
  </w:num>
  <w:num w:numId="11">
    <w:abstractNumId w:val="4"/>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1F7"/>
    <w:rsid w:val="000357CE"/>
    <w:rsid w:val="000C2B7C"/>
    <w:rsid w:val="000C7EDD"/>
    <w:rsid w:val="001148DB"/>
    <w:rsid w:val="0011666F"/>
    <w:rsid w:val="00174CBE"/>
    <w:rsid w:val="001B1B11"/>
    <w:rsid w:val="001E29B1"/>
    <w:rsid w:val="001F45D6"/>
    <w:rsid w:val="002F058E"/>
    <w:rsid w:val="0033039A"/>
    <w:rsid w:val="00342B8E"/>
    <w:rsid w:val="003C4210"/>
    <w:rsid w:val="0040083B"/>
    <w:rsid w:val="004626D0"/>
    <w:rsid w:val="004A3847"/>
    <w:rsid w:val="004A79E6"/>
    <w:rsid w:val="004C6CD4"/>
    <w:rsid w:val="00595D07"/>
    <w:rsid w:val="00622FBB"/>
    <w:rsid w:val="00690A9C"/>
    <w:rsid w:val="006A79A9"/>
    <w:rsid w:val="006E36AE"/>
    <w:rsid w:val="00771E7C"/>
    <w:rsid w:val="007843AD"/>
    <w:rsid w:val="00795DD2"/>
    <w:rsid w:val="00800568"/>
    <w:rsid w:val="00812D4F"/>
    <w:rsid w:val="008434D9"/>
    <w:rsid w:val="00860C6C"/>
    <w:rsid w:val="008831F7"/>
    <w:rsid w:val="00901696"/>
    <w:rsid w:val="00A069BC"/>
    <w:rsid w:val="00A236CE"/>
    <w:rsid w:val="00A8562F"/>
    <w:rsid w:val="00AD6746"/>
    <w:rsid w:val="00BA7E8A"/>
    <w:rsid w:val="00BB32F7"/>
    <w:rsid w:val="00BB6DD8"/>
    <w:rsid w:val="00BD5CCE"/>
    <w:rsid w:val="00BF1700"/>
    <w:rsid w:val="00C2329C"/>
    <w:rsid w:val="00C7073A"/>
    <w:rsid w:val="00D63236"/>
    <w:rsid w:val="00E14118"/>
    <w:rsid w:val="00E26E23"/>
    <w:rsid w:val="00E436BC"/>
    <w:rsid w:val="00E4611B"/>
    <w:rsid w:val="00EA4D33"/>
    <w:rsid w:val="00EC7165"/>
    <w:rsid w:val="00EE7D68"/>
    <w:rsid w:val="00F07193"/>
    <w:rsid w:val="00F743A4"/>
    <w:rsid w:val="00F7513B"/>
    <w:rsid w:val="00F90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46D601"/>
  <w15:chartTrackingRefBased/>
  <w15:docId w15:val="{B43F76B2-9E14-46A0-9008-3676BDBD3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31F7"/>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31F7"/>
    <w:pPr>
      <w:ind w:left="720"/>
      <w:contextualSpacing/>
    </w:pPr>
  </w:style>
  <w:style w:type="paragraph" w:styleId="BalloonText">
    <w:name w:val="Balloon Text"/>
    <w:basedOn w:val="Normal"/>
    <w:link w:val="BalloonTextChar"/>
    <w:uiPriority w:val="99"/>
    <w:semiHidden/>
    <w:unhideWhenUsed/>
    <w:rsid w:val="00E436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36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540865">
      <w:bodyDiv w:val="1"/>
      <w:marLeft w:val="0"/>
      <w:marRight w:val="0"/>
      <w:marTop w:val="0"/>
      <w:marBottom w:val="0"/>
      <w:divBdr>
        <w:top w:val="none" w:sz="0" w:space="0" w:color="auto"/>
        <w:left w:val="none" w:sz="0" w:space="0" w:color="auto"/>
        <w:bottom w:val="none" w:sz="0" w:space="0" w:color="auto"/>
        <w:right w:val="none" w:sz="0" w:space="0" w:color="auto"/>
      </w:divBdr>
    </w:div>
    <w:div w:id="1922789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324</TotalTime>
  <Pages>1</Pages>
  <Words>738</Words>
  <Characters>4062</Characters>
  <Application>Microsoft Office Word</Application>
  <DocSecurity>0</DocSecurity>
  <Lines>123</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Allyson Withers</dc:creator>
  <cp:keywords/>
  <dc:description/>
  <cp:lastModifiedBy>Lillie Byrd</cp:lastModifiedBy>
  <cp:revision>10</cp:revision>
  <cp:lastPrinted>2025-05-10T18:50:00Z</cp:lastPrinted>
  <dcterms:created xsi:type="dcterms:W3CDTF">2025-05-08T21:56:00Z</dcterms:created>
  <dcterms:modified xsi:type="dcterms:W3CDTF">2025-05-20T19:17:00Z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413dee55347eeb6f4810ea4072a0daff3103e798dda8c59c27ca864a0038b425</vt:lpwstr>
  </property>
</Properties>
</file>