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Dolton Public Library District  </w:t>
      </w:r>
    </w:p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of Library Trustees  </w:t>
      </w:r>
    </w:p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Board Meeting  </w:t>
      </w:r>
    </w:p>
    <w:p w:rsidR="004C6CD4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March 5, 2025, at 7:00 pm  </w:t>
      </w:r>
    </w:p>
    <w:p w:rsidR="008831F7" w:rsidRDefault="004C6CD4" w:rsidP="004C6CD4">
      <w:pPr>
        <w:pBdr>
          <w:bottom w:val="single" w:sz="12" w:space="0" w:color="auto"/>
        </w:pBd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Agenda</w:t>
      </w:r>
    </w:p>
    <w:p w:rsidR="00E26E23" w:rsidRPr="00E26E23" w:rsidRDefault="00E26E23" w:rsidP="00E26E23">
      <w:pPr>
        <w:pBdr>
          <w:bottom w:val="single" w:sz="12" w:space="0" w:color="auto"/>
        </w:pBdr>
        <w:jc w:val="center"/>
        <w:rPr>
          <w:sz w:val="16"/>
          <w:szCs w:val="16"/>
          <w:u w:val="single"/>
        </w:rPr>
      </w:pP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Call to Order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Roll Call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Introduction of Visitors and Public Comments [visitors should keep their comments to two (2 minutes)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Approval of Meeting Minutes</w:t>
      </w:r>
    </w:p>
    <w:p w:rsidR="00812D4F" w:rsidRPr="004C6CD4" w:rsidRDefault="008831F7" w:rsidP="00812D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6CD4">
        <w:rPr>
          <w:sz w:val="24"/>
          <w:szCs w:val="24"/>
        </w:rPr>
        <w:t xml:space="preserve">Approval of </w:t>
      </w:r>
      <w:r w:rsidR="00BD5CCE" w:rsidRPr="004C6CD4">
        <w:rPr>
          <w:sz w:val="24"/>
          <w:szCs w:val="24"/>
        </w:rPr>
        <w:t>Re</w:t>
      </w:r>
      <w:r w:rsidR="00901696" w:rsidRPr="004C6CD4">
        <w:rPr>
          <w:sz w:val="24"/>
          <w:szCs w:val="24"/>
        </w:rPr>
        <w:t>-</w:t>
      </w:r>
      <w:r w:rsidR="00BD5CCE" w:rsidRPr="004C6CD4">
        <w:rPr>
          <w:sz w:val="24"/>
          <w:szCs w:val="24"/>
        </w:rPr>
        <w:t>s</w:t>
      </w:r>
      <w:r w:rsidR="00901696" w:rsidRPr="004C6CD4">
        <w:rPr>
          <w:sz w:val="24"/>
          <w:szCs w:val="24"/>
        </w:rPr>
        <w:t>c</w:t>
      </w:r>
      <w:r w:rsidR="00BD5CCE" w:rsidRPr="004C6CD4">
        <w:rPr>
          <w:sz w:val="24"/>
          <w:szCs w:val="24"/>
        </w:rPr>
        <w:t>heduled</w:t>
      </w:r>
      <w:r w:rsidRPr="004C6CD4">
        <w:rPr>
          <w:sz w:val="24"/>
          <w:szCs w:val="24"/>
        </w:rPr>
        <w:t xml:space="preserve"> Board M</w:t>
      </w:r>
      <w:r w:rsidR="00D63236" w:rsidRPr="004C6CD4">
        <w:rPr>
          <w:sz w:val="24"/>
          <w:szCs w:val="24"/>
        </w:rPr>
        <w:t xml:space="preserve">eeting Minutes dated </w:t>
      </w:r>
      <w:r w:rsidR="00BD5CCE" w:rsidRPr="004C6CD4">
        <w:rPr>
          <w:sz w:val="24"/>
          <w:szCs w:val="24"/>
        </w:rPr>
        <w:t>February 6</w:t>
      </w:r>
      <w:r w:rsidR="00E26E23" w:rsidRPr="004C6CD4">
        <w:rPr>
          <w:sz w:val="24"/>
          <w:szCs w:val="24"/>
        </w:rPr>
        <w:t>, 2025</w:t>
      </w:r>
      <w:r w:rsidRPr="004C6CD4">
        <w:rPr>
          <w:sz w:val="24"/>
          <w:szCs w:val="24"/>
        </w:rPr>
        <w:t>. (Action Item)</w:t>
      </w:r>
    </w:p>
    <w:p w:rsidR="00812D4F" w:rsidRPr="004C6CD4" w:rsidRDefault="00812D4F" w:rsidP="00812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Communications,</w:t>
      </w:r>
      <w:r w:rsidR="00BA7E8A" w:rsidRPr="004C6CD4">
        <w:rPr>
          <w:sz w:val="24"/>
          <w:szCs w:val="24"/>
        </w:rPr>
        <w:t xml:space="preserve"> Petitions, Resolutions, and Ordinances</w:t>
      </w:r>
    </w:p>
    <w:p w:rsidR="00BA7E8A" w:rsidRPr="004C6CD4" w:rsidRDefault="00BA7E8A" w:rsidP="00812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Approval of Bills and Payroll</w:t>
      </w:r>
    </w:p>
    <w:p w:rsidR="00BA7E8A" w:rsidRPr="004C6CD4" w:rsidRDefault="00BA7E8A" w:rsidP="00BA7E8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C6CD4">
        <w:rPr>
          <w:sz w:val="24"/>
          <w:szCs w:val="24"/>
        </w:rPr>
        <w:t xml:space="preserve">Approval for Bills and Payroll for </w:t>
      </w:r>
      <w:r w:rsidR="00BD5CCE" w:rsidRPr="004C6CD4">
        <w:rPr>
          <w:sz w:val="24"/>
          <w:szCs w:val="24"/>
        </w:rPr>
        <w:t>January 2025</w:t>
      </w:r>
      <w:r w:rsidRPr="004C6CD4">
        <w:rPr>
          <w:sz w:val="24"/>
          <w:szCs w:val="24"/>
        </w:rPr>
        <w:t xml:space="preserve"> (Action Item)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Libr</w:t>
      </w:r>
      <w:r w:rsidR="00D63236" w:rsidRPr="004C6CD4">
        <w:rPr>
          <w:sz w:val="24"/>
          <w:szCs w:val="24"/>
        </w:rPr>
        <w:t xml:space="preserve">arian’s Report </w:t>
      </w:r>
    </w:p>
    <w:p w:rsidR="00F07193" w:rsidRPr="004C6CD4" w:rsidRDefault="008831F7" w:rsidP="00BA7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New Busine</w:t>
      </w:r>
      <w:r w:rsidR="00BA7E8A" w:rsidRPr="004C6CD4">
        <w:rPr>
          <w:sz w:val="24"/>
          <w:szCs w:val="24"/>
        </w:rPr>
        <w:t>ss</w:t>
      </w:r>
    </w:p>
    <w:p w:rsidR="00E26E23" w:rsidRPr="004C6CD4" w:rsidRDefault="00E26E23" w:rsidP="00BD5CC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Letter of Support – Millennium Solar</w:t>
      </w:r>
    </w:p>
    <w:p w:rsidR="00BD5CCE" w:rsidRPr="004C6CD4" w:rsidRDefault="00BD5CCE" w:rsidP="00BD5CC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International Conference Travel (October 2025)</w:t>
      </w:r>
    </w:p>
    <w:p w:rsidR="00901696" w:rsidRPr="004C6CD4" w:rsidRDefault="00901696" w:rsidP="00BD5CC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ATLAS Trustee Day</w:t>
      </w:r>
    </w:p>
    <w:p w:rsidR="00901696" w:rsidRPr="004C6CD4" w:rsidRDefault="00901696" w:rsidP="00BD5CC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ATLAS Director Retreat</w:t>
      </w:r>
    </w:p>
    <w:p w:rsidR="00E26E23" w:rsidRPr="004C6CD4" w:rsidRDefault="00E26E23" w:rsidP="00E26E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Policy Committee</w:t>
      </w:r>
      <w:bookmarkStart w:id="0" w:name="_GoBack"/>
      <w:bookmarkEnd w:id="0"/>
    </w:p>
    <w:p w:rsidR="00C7073A" w:rsidRPr="004C6CD4" w:rsidRDefault="00C7073A" w:rsidP="00E26E2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Circulation Policy</w:t>
      </w:r>
    </w:p>
    <w:p w:rsidR="00E26E23" w:rsidRPr="004C6CD4" w:rsidRDefault="00E26E23" w:rsidP="00E26E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Fundraising List and Letters</w:t>
      </w:r>
    </w:p>
    <w:p w:rsidR="00622FBB" w:rsidRPr="004C6CD4" w:rsidRDefault="00622FBB" w:rsidP="00E26E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Library Furniture</w:t>
      </w:r>
    </w:p>
    <w:p w:rsidR="00BA7E8A" w:rsidRPr="004C6CD4" w:rsidRDefault="00BA7E8A" w:rsidP="00BA7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Old Business</w:t>
      </w:r>
    </w:p>
    <w:p w:rsidR="00E26E23" w:rsidRPr="004C6CD4" w:rsidRDefault="00E26E23" w:rsidP="00E26E23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4C6CD4">
        <w:rPr>
          <w:sz w:val="24"/>
          <w:szCs w:val="24"/>
        </w:rPr>
        <w:t>Coeo</w:t>
      </w:r>
      <w:proofErr w:type="spellEnd"/>
      <w:r w:rsidRPr="004C6CD4">
        <w:rPr>
          <w:sz w:val="24"/>
          <w:szCs w:val="24"/>
        </w:rPr>
        <w:t xml:space="preserve"> Contract</w:t>
      </w:r>
    </w:p>
    <w:p w:rsidR="00E26E23" w:rsidRPr="004C6CD4" w:rsidRDefault="00E26E23" w:rsidP="00E26E23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4C6CD4">
        <w:rPr>
          <w:sz w:val="24"/>
          <w:szCs w:val="24"/>
        </w:rPr>
        <w:t>Lauterbach</w:t>
      </w:r>
      <w:proofErr w:type="spellEnd"/>
      <w:r w:rsidRPr="004C6CD4">
        <w:rPr>
          <w:sz w:val="24"/>
          <w:szCs w:val="24"/>
        </w:rPr>
        <w:t xml:space="preserve"> &amp; Amen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Executive Session – 5ILCS 120/2 (c) (1-21)</w:t>
      </w:r>
    </w:p>
    <w:p w:rsidR="004C6CD4" w:rsidRPr="004C6CD4" w:rsidRDefault="004C6CD4" w:rsidP="004C6C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The appointment, employment, compensation, discipline, performance, or dismissal of specific employees or legal counsel for the District, including hearing testimony on a complaint lodged against an employee or against legal counsel for the District to determine its validity, pursuant to 5 ILCS 120/02(c)(1), as amended by P.A. 93-0057</w:t>
      </w:r>
    </w:p>
    <w:p w:rsidR="00BA7E8A" w:rsidRPr="004C6CD4" w:rsidRDefault="00BA7E8A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Possible Action  after Executive Session</w:t>
      </w:r>
    </w:p>
    <w:p w:rsidR="008831F7" w:rsidRPr="004C6CD4" w:rsidRDefault="008831F7" w:rsidP="00883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President’s Message</w:t>
      </w:r>
    </w:p>
    <w:p w:rsidR="00F90E44" w:rsidRPr="004C6CD4" w:rsidRDefault="008831F7" w:rsidP="00B4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CD4">
        <w:rPr>
          <w:sz w:val="24"/>
          <w:szCs w:val="24"/>
        </w:rPr>
        <w:t>Adjournment</w:t>
      </w:r>
    </w:p>
    <w:sectPr w:rsidR="00F90E44" w:rsidRPr="004C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D158A"/>
    <w:multiLevelType w:val="hybridMultilevel"/>
    <w:tmpl w:val="FBEAF7A4"/>
    <w:lvl w:ilvl="0" w:tplc="9DE8454C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357CE"/>
    <w:rsid w:val="002F058E"/>
    <w:rsid w:val="004C6CD4"/>
    <w:rsid w:val="00595D07"/>
    <w:rsid w:val="00622FBB"/>
    <w:rsid w:val="00771E7C"/>
    <w:rsid w:val="00800568"/>
    <w:rsid w:val="00812D4F"/>
    <w:rsid w:val="008831F7"/>
    <w:rsid w:val="00901696"/>
    <w:rsid w:val="00BA7E8A"/>
    <w:rsid w:val="00BD5CCE"/>
    <w:rsid w:val="00C7073A"/>
    <w:rsid w:val="00D63236"/>
    <w:rsid w:val="00E26E23"/>
    <w:rsid w:val="00EA4D33"/>
    <w:rsid w:val="00F07193"/>
    <w:rsid w:val="00F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052E9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6</cp:revision>
  <dcterms:created xsi:type="dcterms:W3CDTF">2025-03-03T16:09:00Z</dcterms:created>
  <dcterms:modified xsi:type="dcterms:W3CDTF">2025-03-03T17:41:00Z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413dee55347eeb6f4810ea4072a0daff3103e798dda8c59c27ca864a0038b425</vt:lpwstr>
  </property>
</Properties>
</file>