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CF0" w:rsidRDefault="00315CF0" w:rsidP="00315CF0">
      <w:pPr>
        <w:jc w:val="center"/>
        <w:rPr>
          <w:rFonts w:ascii="Times New Roman" w:hAnsi="Times New Roman"/>
          <w:b/>
          <w:color w:val="000000" w:themeColor="text1"/>
        </w:rPr>
      </w:pPr>
      <w:bookmarkStart w:id="0" w:name="_GoBack"/>
      <w:bookmarkEnd w:id="0"/>
      <w:r>
        <w:rPr>
          <w:rFonts w:ascii="Times New Roman" w:hAnsi="Times New Roman"/>
          <w:b/>
          <w:color w:val="000000" w:themeColor="text1"/>
        </w:rPr>
        <w:t>DOLTON PUBLIC LIBRARY DISTRICT</w:t>
      </w:r>
    </w:p>
    <w:p w:rsidR="00315CF0" w:rsidRDefault="00315CF0" w:rsidP="00315CF0">
      <w:pPr>
        <w:jc w:val="center"/>
        <w:rPr>
          <w:rFonts w:ascii="Times New Roman" w:hAnsi="Times New Roman"/>
          <w:b/>
          <w:color w:val="000000" w:themeColor="text1"/>
        </w:rPr>
      </w:pPr>
    </w:p>
    <w:p w:rsidR="00315CF0" w:rsidRDefault="00315CF0" w:rsidP="00315CF0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BOARD OF LIBRARY TRUSTEES</w:t>
      </w:r>
    </w:p>
    <w:p w:rsidR="00315CF0" w:rsidRDefault="00315CF0" w:rsidP="00315CF0">
      <w:pPr>
        <w:jc w:val="center"/>
        <w:rPr>
          <w:rFonts w:ascii="Times New Roman" w:hAnsi="Times New Roman"/>
          <w:b/>
          <w:color w:val="000000" w:themeColor="text1"/>
        </w:rPr>
      </w:pPr>
    </w:p>
    <w:p w:rsidR="00315CF0" w:rsidRPr="0067188A" w:rsidRDefault="00315CF0" w:rsidP="00315CF0">
      <w:pPr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67188A">
        <w:rPr>
          <w:rFonts w:ascii="Times New Roman" w:hAnsi="Times New Roman"/>
          <w:b/>
          <w:color w:val="000000" w:themeColor="text1"/>
          <w:u w:val="single"/>
        </w:rPr>
        <w:t>Special Meeting</w:t>
      </w:r>
    </w:p>
    <w:p w:rsidR="00315CF0" w:rsidRDefault="00315CF0" w:rsidP="00315CF0">
      <w:pPr>
        <w:jc w:val="center"/>
        <w:rPr>
          <w:rFonts w:ascii="Times New Roman" w:hAnsi="Times New Roman"/>
          <w:b/>
          <w:color w:val="000000" w:themeColor="text1"/>
        </w:rPr>
      </w:pPr>
    </w:p>
    <w:p w:rsidR="00315CF0" w:rsidRDefault="00315CF0" w:rsidP="00315CF0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Tuesday, June 6, 2023/ 7:00 pm</w:t>
      </w:r>
    </w:p>
    <w:p w:rsidR="00315CF0" w:rsidRDefault="00315CF0" w:rsidP="00315CF0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Held at the Dolton Public Library District</w:t>
      </w:r>
    </w:p>
    <w:p w:rsidR="00315CF0" w:rsidRDefault="00315CF0" w:rsidP="00315CF0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14037 Lincoln Ave.; Dolton, IL  60419</w:t>
      </w:r>
    </w:p>
    <w:p w:rsidR="00315CF0" w:rsidRDefault="0067188A" w:rsidP="00315CF0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Board Room</w:t>
      </w:r>
    </w:p>
    <w:p w:rsidR="00315CF0" w:rsidRDefault="00315CF0" w:rsidP="00315CF0">
      <w:pPr>
        <w:jc w:val="center"/>
        <w:rPr>
          <w:rFonts w:ascii="Times New Roman" w:hAnsi="Times New Roman"/>
          <w:b/>
          <w:color w:val="000000" w:themeColor="text1"/>
          <w:u w:val="single"/>
        </w:rPr>
      </w:pPr>
      <w:r>
        <w:rPr>
          <w:rFonts w:ascii="Times New Roman" w:hAnsi="Times New Roman"/>
          <w:b/>
          <w:color w:val="000000" w:themeColor="text1"/>
          <w:u w:val="single"/>
        </w:rPr>
        <w:t>Minutes</w:t>
      </w:r>
      <w:r w:rsidR="008A1957">
        <w:rPr>
          <w:rFonts w:ascii="Times New Roman" w:hAnsi="Times New Roman"/>
          <w:b/>
          <w:color w:val="000000" w:themeColor="text1"/>
          <w:u w:val="single"/>
        </w:rPr>
        <w:t xml:space="preserve"> – Corrections Made</w:t>
      </w:r>
    </w:p>
    <w:p w:rsidR="00315CF0" w:rsidRDefault="00315CF0" w:rsidP="00315CF0">
      <w:pPr>
        <w:jc w:val="center"/>
        <w:rPr>
          <w:rFonts w:ascii="Times New Roman" w:hAnsi="Times New Roman"/>
          <w:b/>
          <w:color w:val="000000" w:themeColor="text1"/>
        </w:rPr>
      </w:pPr>
    </w:p>
    <w:p w:rsidR="00315CF0" w:rsidRPr="00315CF0" w:rsidRDefault="00315CF0" w:rsidP="00315CF0">
      <w:pPr>
        <w:pStyle w:val="ListParagraph"/>
        <w:ind w:left="810"/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315CF0">
        <w:rPr>
          <w:rFonts w:ascii="Times New Roman" w:hAnsi="Times New Roman"/>
          <w:b/>
          <w:color w:val="000000" w:themeColor="text1"/>
          <w:u w:val="single"/>
        </w:rPr>
        <w:t>Call to Order</w:t>
      </w:r>
    </w:p>
    <w:p w:rsidR="00315CF0" w:rsidRPr="00C00A0D" w:rsidRDefault="0067188A" w:rsidP="00315CF0">
      <w:pPr>
        <w:tabs>
          <w:tab w:val="left" w:pos="1095"/>
        </w:tabs>
        <w:jc w:val="both"/>
        <w:rPr>
          <w:rFonts w:ascii="Times New Roman" w:hAnsi="Times New Roman"/>
          <w:b/>
          <w:i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            </w:t>
      </w:r>
      <w:r w:rsidR="00315CF0" w:rsidRPr="0067188A">
        <w:rPr>
          <w:rFonts w:ascii="Times New Roman" w:hAnsi="Times New Roman"/>
          <w:color w:val="000000" w:themeColor="text1"/>
        </w:rPr>
        <w:t xml:space="preserve">President Copeland called the Special Meeting of 6.6.23 to order at </w:t>
      </w:r>
      <w:r w:rsidR="00315CF0" w:rsidRPr="00C00A0D">
        <w:rPr>
          <w:rFonts w:ascii="Times New Roman" w:hAnsi="Times New Roman"/>
          <w:b/>
          <w:i/>
          <w:color w:val="000000" w:themeColor="text1"/>
        </w:rPr>
        <w:t>7:03</w:t>
      </w:r>
      <w:r w:rsidR="009D60F5">
        <w:rPr>
          <w:rFonts w:ascii="Times New Roman" w:hAnsi="Times New Roman"/>
          <w:b/>
          <w:i/>
          <w:color w:val="000000" w:themeColor="text1"/>
        </w:rPr>
        <w:t>p</w:t>
      </w:r>
      <w:r w:rsidR="00315CF0" w:rsidRPr="00C00A0D">
        <w:rPr>
          <w:rFonts w:ascii="Times New Roman" w:hAnsi="Times New Roman"/>
          <w:b/>
          <w:i/>
          <w:color w:val="000000" w:themeColor="text1"/>
        </w:rPr>
        <w:t>m</w:t>
      </w:r>
    </w:p>
    <w:p w:rsidR="00315CF0" w:rsidRDefault="00315CF0" w:rsidP="00315CF0">
      <w:pPr>
        <w:tabs>
          <w:tab w:val="left" w:pos="1095"/>
        </w:tabs>
        <w:jc w:val="both"/>
        <w:rPr>
          <w:rFonts w:ascii="Times New Roman" w:hAnsi="Times New Roman"/>
          <w:b/>
          <w:color w:val="000000" w:themeColor="text1"/>
        </w:rPr>
      </w:pPr>
    </w:p>
    <w:p w:rsidR="0067188A" w:rsidRDefault="00315CF0" w:rsidP="0067188A">
      <w:pPr>
        <w:pStyle w:val="ListParagraph"/>
        <w:ind w:left="810"/>
        <w:jc w:val="both"/>
        <w:rPr>
          <w:rFonts w:ascii="Times New Roman" w:hAnsi="Times New Roman"/>
          <w:b/>
          <w:color w:val="000000" w:themeColor="text1"/>
        </w:rPr>
      </w:pPr>
      <w:r w:rsidRPr="00315CF0">
        <w:rPr>
          <w:rFonts w:ascii="Times New Roman" w:hAnsi="Times New Roman"/>
          <w:b/>
          <w:color w:val="000000" w:themeColor="text1"/>
          <w:u w:val="single"/>
        </w:rPr>
        <w:t>Roll Call</w:t>
      </w:r>
      <w:r w:rsidR="0067188A" w:rsidRPr="0067188A">
        <w:rPr>
          <w:rFonts w:ascii="Times New Roman" w:hAnsi="Times New Roman"/>
          <w:b/>
          <w:color w:val="000000" w:themeColor="text1"/>
        </w:rPr>
        <w:t xml:space="preserve"> </w:t>
      </w:r>
    </w:p>
    <w:p w:rsidR="00315CF0" w:rsidRPr="0067188A" w:rsidRDefault="008F4577" w:rsidP="0067188A">
      <w:pPr>
        <w:pStyle w:val="ListParagraph"/>
        <w:ind w:left="810"/>
        <w:jc w:val="both"/>
        <w:rPr>
          <w:rFonts w:ascii="Times New Roman" w:hAnsi="Times New Roman"/>
          <w:b/>
          <w:color w:val="000000" w:themeColor="text1"/>
          <w:u w:val="single"/>
        </w:rPr>
      </w:pPr>
      <w:r>
        <w:rPr>
          <w:rFonts w:ascii="Times New Roman" w:hAnsi="Times New Roman"/>
          <w:b/>
          <w:color w:val="000000" w:themeColor="text1"/>
        </w:rPr>
        <w:t>Present:</w:t>
      </w:r>
      <w:r w:rsidR="0067188A">
        <w:rPr>
          <w:rFonts w:ascii="Times New Roman" w:hAnsi="Times New Roman"/>
          <w:b/>
          <w:color w:val="000000" w:themeColor="text1"/>
        </w:rPr>
        <w:t xml:space="preserve"> </w:t>
      </w:r>
      <w:r w:rsidR="0067188A" w:rsidRPr="008F4577">
        <w:rPr>
          <w:rFonts w:ascii="Times New Roman" w:hAnsi="Times New Roman"/>
          <w:color w:val="000000" w:themeColor="text1"/>
        </w:rPr>
        <w:t>[Trustees] Copeland, Stewart, Williams</w:t>
      </w:r>
      <w:r w:rsidR="0067188A">
        <w:rPr>
          <w:rFonts w:ascii="Times New Roman" w:hAnsi="Times New Roman"/>
          <w:color w:val="000000" w:themeColor="text1"/>
        </w:rPr>
        <w:t xml:space="preserve"> (via phone)</w:t>
      </w:r>
      <w:r w:rsidR="0067188A" w:rsidRPr="008F4577">
        <w:rPr>
          <w:rFonts w:ascii="Times New Roman" w:hAnsi="Times New Roman"/>
          <w:color w:val="000000" w:themeColor="text1"/>
        </w:rPr>
        <w:t>, Evans, Sorrell &amp; Fields</w:t>
      </w:r>
    </w:p>
    <w:p w:rsidR="008F4577" w:rsidRPr="0067188A" w:rsidRDefault="008F4577" w:rsidP="0067188A">
      <w:pPr>
        <w:ind w:left="720" w:firstLine="6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Also Present:</w:t>
      </w:r>
      <w:r w:rsidR="0067188A">
        <w:rPr>
          <w:rFonts w:ascii="Times New Roman" w:hAnsi="Times New Roman"/>
          <w:b/>
          <w:color w:val="000000" w:themeColor="text1"/>
        </w:rPr>
        <w:t xml:space="preserve"> </w:t>
      </w:r>
      <w:r w:rsidR="0067188A" w:rsidRPr="0067188A">
        <w:rPr>
          <w:rFonts w:ascii="Times New Roman" w:hAnsi="Times New Roman"/>
          <w:color w:val="000000" w:themeColor="text1"/>
        </w:rPr>
        <w:t>Allyson Withers (Administrative Librarian) and Lisa Mweswiga (Business Manager)</w:t>
      </w:r>
    </w:p>
    <w:p w:rsidR="008F4577" w:rsidRDefault="0067188A" w:rsidP="00315CF0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ab/>
      </w:r>
      <w:r w:rsidR="008F4577">
        <w:rPr>
          <w:rFonts w:ascii="Times New Roman" w:hAnsi="Times New Roman"/>
          <w:b/>
          <w:color w:val="000000" w:themeColor="text1"/>
        </w:rPr>
        <w:t>Absent: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Pr="0067188A">
        <w:rPr>
          <w:rFonts w:ascii="Times New Roman" w:hAnsi="Times New Roman"/>
          <w:color w:val="000000" w:themeColor="text1"/>
        </w:rPr>
        <w:t>[Trustee] Jackson</w:t>
      </w:r>
    </w:p>
    <w:p w:rsidR="009D60F5" w:rsidRDefault="009D60F5" w:rsidP="00315CF0">
      <w:pPr>
        <w:rPr>
          <w:rFonts w:ascii="Times New Roman" w:hAnsi="Times New Roman"/>
          <w:color w:val="000000" w:themeColor="text1"/>
        </w:rPr>
      </w:pPr>
    </w:p>
    <w:p w:rsidR="009D60F5" w:rsidRPr="009D60F5" w:rsidRDefault="009D60F5" w:rsidP="00315CF0">
      <w:pPr>
        <w:rPr>
          <w:rFonts w:ascii="Times New Roman" w:hAnsi="Times New Roman"/>
          <w:b/>
          <w:color w:val="000000" w:themeColor="text1"/>
          <w:u w:val="single"/>
        </w:rPr>
      </w:pPr>
      <w:r>
        <w:rPr>
          <w:rFonts w:ascii="Times New Roman" w:hAnsi="Times New Roman"/>
          <w:color w:val="000000" w:themeColor="text1"/>
        </w:rPr>
        <w:tab/>
      </w:r>
      <w:r w:rsidRPr="009D60F5">
        <w:rPr>
          <w:rFonts w:ascii="Times New Roman" w:hAnsi="Times New Roman"/>
          <w:b/>
          <w:color w:val="000000" w:themeColor="text1"/>
          <w:u w:val="single"/>
        </w:rPr>
        <w:t>Pledge of Allegiance</w:t>
      </w:r>
    </w:p>
    <w:p w:rsidR="008F4577" w:rsidRPr="00315CF0" w:rsidRDefault="008F4577" w:rsidP="00315CF0">
      <w:pPr>
        <w:rPr>
          <w:rFonts w:ascii="Times New Roman" w:hAnsi="Times New Roman"/>
          <w:b/>
          <w:color w:val="000000" w:themeColor="text1"/>
        </w:rPr>
      </w:pPr>
    </w:p>
    <w:p w:rsidR="00315CF0" w:rsidRPr="00315CF0" w:rsidRDefault="00315CF0" w:rsidP="00315CF0">
      <w:pPr>
        <w:pStyle w:val="ListParagraph"/>
        <w:ind w:left="810"/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315CF0">
        <w:rPr>
          <w:rFonts w:ascii="Times New Roman" w:hAnsi="Times New Roman"/>
          <w:b/>
          <w:color w:val="000000" w:themeColor="text1"/>
          <w:u w:val="single"/>
        </w:rPr>
        <w:t>Prayer</w:t>
      </w:r>
    </w:p>
    <w:p w:rsidR="00315CF0" w:rsidRDefault="00315CF0" w:rsidP="00315CF0">
      <w:pPr>
        <w:jc w:val="both"/>
        <w:rPr>
          <w:rFonts w:ascii="Times New Roman" w:hAnsi="Times New Roman"/>
          <w:b/>
          <w:color w:val="000000" w:themeColor="text1"/>
        </w:rPr>
      </w:pPr>
    </w:p>
    <w:p w:rsidR="00315CF0" w:rsidRPr="00315CF0" w:rsidRDefault="00315CF0" w:rsidP="00315CF0">
      <w:pPr>
        <w:pStyle w:val="ListParagraph"/>
        <w:ind w:left="810"/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315CF0">
        <w:rPr>
          <w:rFonts w:ascii="Times New Roman" w:hAnsi="Times New Roman"/>
          <w:b/>
          <w:color w:val="000000" w:themeColor="text1"/>
          <w:u w:val="single"/>
        </w:rPr>
        <w:t>Introduction of Visitors and Public Comments [visitors please only take 2 minutes]</w:t>
      </w:r>
    </w:p>
    <w:p w:rsidR="00315CF0" w:rsidRDefault="008F4577" w:rsidP="00315CF0">
      <w:pPr>
        <w:pStyle w:val="ListParagrap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ab/>
      </w:r>
      <w:r w:rsidRPr="0067188A">
        <w:rPr>
          <w:rFonts w:ascii="Times New Roman" w:hAnsi="Times New Roman"/>
          <w:color w:val="000000" w:themeColor="text1"/>
        </w:rPr>
        <w:t>Former Trustee Elizabeth Gonzalez and Attorney Touhy</w:t>
      </w:r>
    </w:p>
    <w:p w:rsidR="009D60F5" w:rsidRDefault="00456CF4" w:rsidP="009D60F5">
      <w:pPr>
        <w:pStyle w:val="ListParagrap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  <w:t>Attorney Touhy</w:t>
      </w:r>
    </w:p>
    <w:p w:rsidR="00456CF4" w:rsidRPr="0067188A" w:rsidRDefault="00456CF4" w:rsidP="00315CF0">
      <w:pPr>
        <w:pStyle w:val="ListParagrap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.</w:t>
      </w:r>
    </w:p>
    <w:p w:rsidR="00315CF0" w:rsidRPr="00315CF0" w:rsidRDefault="00315CF0" w:rsidP="00315CF0">
      <w:pPr>
        <w:pStyle w:val="ListParagraph"/>
        <w:ind w:left="810"/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315CF0">
        <w:rPr>
          <w:rFonts w:ascii="Times New Roman" w:hAnsi="Times New Roman"/>
          <w:b/>
          <w:color w:val="000000" w:themeColor="text1"/>
          <w:u w:val="single"/>
        </w:rPr>
        <w:t>Communications, Petitions, Resolutions, Ordinances</w:t>
      </w:r>
    </w:p>
    <w:p w:rsidR="00315CF0" w:rsidRDefault="00315CF0" w:rsidP="00315CF0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Resolution no. 06-06-23 (1) Resolution Authorizing the Change of Financial Authorization (Action Item)</w:t>
      </w:r>
    </w:p>
    <w:p w:rsidR="008F4577" w:rsidRPr="008F4577" w:rsidRDefault="008F4577" w:rsidP="008F4577">
      <w:pPr>
        <w:pStyle w:val="ListParagraph"/>
        <w:ind w:left="1080"/>
        <w:rPr>
          <w:rFonts w:ascii="Times New Roman" w:hAnsi="Times New Roman"/>
          <w:color w:val="000000" w:themeColor="text1"/>
        </w:rPr>
      </w:pPr>
      <w:r w:rsidRPr="008F4577">
        <w:rPr>
          <w:rFonts w:ascii="Times New Roman" w:hAnsi="Times New Roman"/>
          <w:color w:val="000000" w:themeColor="text1"/>
        </w:rPr>
        <w:t xml:space="preserve">A motion was made by </w:t>
      </w:r>
      <w:r>
        <w:rPr>
          <w:rFonts w:ascii="Times New Roman" w:hAnsi="Times New Roman"/>
          <w:color w:val="000000" w:themeColor="text1"/>
        </w:rPr>
        <w:t xml:space="preserve">Trustee </w:t>
      </w:r>
      <w:r w:rsidRPr="008F4577">
        <w:rPr>
          <w:rFonts w:ascii="Times New Roman" w:hAnsi="Times New Roman"/>
          <w:color w:val="000000" w:themeColor="text1"/>
        </w:rPr>
        <w:t>Sorrell and seconded by Trustee Fields to approve</w:t>
      </w:r>
    </w:p>
    <w:p w:rsidR="008F4577" w:rsidRPr="008F4577" w:rsidRDefault="008F4577" w:rsidP="008F4577">
      <w:pPr>
        <w:pStyle w:val="ListParagraph"/>
        <w:ind w:left="1080"/>
        <w:rPr>
          <w:rFonts w:ascii="Times New Roman" w:hAnsi="Times New Roman"/>
          <w:color w:val="000000" w:themeColor="text1"/>
        </w:rPr>
      </w:pPr>
      <w:r w:rsidRPr="008F4577">
        <w:rPr>
          <w:rFonts w:ascii="Times New Roman" w:hAnsi="Times New Roman"/>
          <w:color w:val="000000" w:themeColor="text1"/>
        </w:rPr>
        <w:t>Resolution No. 06-06-23 (1) Resolution Authorizing the Change of Financial Authorization</w:t>
      </w:r>
    </w:p>
    <w:p w:rsidR="008F4577" w:rsidRPr="008F4577" w:rsidRDefault="008F4577" w:rsidP="008F4577">
      <w:pPr>
        <w:pStyle w:val="ListParagraph"/>
        <w:ind w:left="1080"/>
        <w:rPr>
          <w:rFonts w:ascii="Times New Roman" w:hAnsi="Times New Roman"/>
          <w:color w:val="000000" w:themeColor="text1"/>
        </w:rPr>
      </w:pPr>
      <w:r w:rsidRPr="008F4577">
        <w:rPr>
          <w:rFonts w:ascii="Times New Roman" w:hAnsi="Times New Roman"/>
          <w:color w:val="000000" w:themeColor="text1"/>
        </w:rPr>
        <w:t>Ayes:  [Trustees] Copeland, Stewart, Williams, Evans, Sorrell &amp; Fields</w:t>
      </w:r>
    </w:p>
    <w:p w:rsidR="008F4577" w:rsidRPr="008F4577" w:rsidRDefault="008F4577" w:rsidP="008F4577">
      <w:pPr>
        <w:pStyle w:val="ListParagraph"/>
        <w:ind w:left="1080"/>
        <w:rPr>
          <w:rFonts w:ascii="Times New Roman" w:hAnsi="Times New Roman"/>
          <w:color w:val="000000" w:themeColor="text1"/>
        </w:rPr>
      </w:pPr>
      <w:r w:rsidRPr="008F4577">
        <w:rPr>
          <w:rFonts w:ascii="Times New Roman" w:hAnsi="Times New Roman"/>
          <w:color w:val="000000" w:themeColor="text1"/>
        </w:rPr>
        <w:t>Nays:  [None]</w:t>
      </w:r>
    </w:p>
    <w:p w:rsidR="008F4577" w:rsidRPr="008F4577" w:rsidRDefault="008F4577" w:rsidP="008F4577">
      <w:pPr>
        <w:pStyle w:val="ListParagraph"/>
        <w:ind w:left="1080"/>
        <w:rPr>
          <w:rFonts w:ascii="Times New Roman" w:hAnsi="Times New Roman"/>
          <w:color w:val="000000" w:themeColor="text1"/>
        </w:rPr>
      </w:pPr>
      <w:r w:rsidRPr="008F4577">
        <w:rPr>
          <w:rFonts w:ascii="Times New Roman" w:hAnsi="Times New Roman"/>
          <w:color w:val="000000" w:themeColor="text1"/>
        </w:rPr>
        <w:t>Absent: [Trustee] Jackson</w:t>
      </w:r>
    </w:p>
    <w:p w:rsidR="008F4577" w:rsidRPr="008F4577" w:rsidRDefault="008F4577" w:rsidP="008F4577">
      <w:pPr>
        <w:pStyle w:val="ListParagraph"/>
        <w:ind w:left="1080"/>
        <w:rPr>
          <w:rFonts w:ascii="Times New Roman" w:hAnsi="Times New Roman"/>
          <w:color w:val="000000" w:themeColor="text1"/>
        </w:rPr>
      </w:pPr>
      <w:r w:rsidRPr="008F4577">
        <w:rPr>
          <w:rFonts w:ascii="Times New Roman" w:hAnsi="Times New Roman"/>
          <w:color w:val="000000" w:themeColor="text1"/>
        </w:rPr>
        <w:t>Motion Passed:  6:0</w:t>
      </w:r>
    </w:p>
    <w:p w:rsidR="008F4577" w:rsidRDefault="008F4577" w:rsidP="008F4577">
      <w:pPr>
        <w:pStyle w:val="ListParagraph"/>
        <w:ind w:left="1080"/>
        <w:rPr>
          <w:rFonts w:ascii="Times New Roman" w:hAnsi="Times New Roman"/>
          <w:b/>
          <w:color w:val="000000" w:themeColor="text1"/>
        </w:rPr>
      </w:pPr>
    </w:p>
    <w:p w:rsidR="00315CF0" w:rsidRPr="00315CF0" w:rsidRDefault="00315CF0" w:rsidP="00315CF0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Resolution No. 06-06-23 (2) Resolution Authorizing the Change of Financial Authorization (Action Item)</w:t>
      </w:r>
    </w:p>
    <w:p w:rsidR="008F4577" w:rsidRPr="008F4577" w:rsidRDefault="008F4577" w:rsidP="008F4577">
      <w:pPr>
        <w:ind w:left="720" w:firstLine="360"/>
        <w:rPr>
          <w:rFonts w:ascii="Times New Roman" w:hAnsi="Times New Roman"/>
          <w:color w:val="000000" w:themeColor="text1"/>
        </w:rPr>
      </w:pPr>
      <w:r w:rsidRPr="008F4577">
        <w:rPr>
          <w:rFonts w:ascii="Times New Roman" w:hAnsi="Times New Roman"/>
          <w:color w:val="000000" w:themeColor="text1"/>
        </w:rPr>
        <w:t xml:space="preserve">A motion was made by </w:t>
      </w:r>
      <w:r>
        <w:rPr>
          <w:rFonts w:ascii="Times New Roman" w:hAnsi="Times New Roman"/>
          <w:color w:val="000000" w:themeColor="text1"/>
        </w:rPr>
        <w:t xml:space="preserve">Trustee </w:t>
      </w:r>
      <w:r w:rsidR="00C00A0D" w:rsidRPr="008F4577">
        <w:rPr>
          <w:rFonts w:ascii="Times New Roman" w:hAnsi="Times New Roman"/>
          <w:color w:val="000000" w:themeColor="text1"/>
        </w:rPr>
        <w:t>S</w:t>
      </w:r>
      <w:r w:rsidR="00C00A0D">
        <w:rPr>
          <w:rFonts w:ascii="Times New Roman" w:hAnsi="Times New Roman"/>
          <w:color w:val="000000" w:themeColor="text1"/>
        </w:rPr>
        <w:t xml:space="preserve">tewart </w:t>
      </w:r>
      <w:r w:rsidR="00C00A0D" w:rsidRPr="008F4577">
        <w:rPr>
          <w:rFonts w:ascii="Times New Roman" w:hAnsi="Times New Roman"/>
          <w:color w:val="000000" w:themeColor="text1"/>
        </w:rPr>
        <w:t>and</w:t>
      </w:r>
      <w:r w:rsidRPr="008F4577">
        <w:rPr>
          <w:rFonts w:ascii="Times New Roman" w:hAnsi="Times New Roman"/>
          <w:color w:val="000000" w:themeColor="text1"/>
        </w:rPr>
        <w:t xml:space="preserve"> seconded by Trustee </w:t>
      </w:r>
      <w:r>
        <w:rPr>
          <w:rFonts w:ascii="Times New Roman" w:hAnsi="Times New Roman"/>
          <w:color w:val="000000" w:themeColor="text1"/>
        </w:rPr>
        <w:t>Sorrell</w:t>
      </w:r>
      <w:r w:rsidRPr="008F4577">
        <w:rPr>
          <w:rFonts w:ascii="Times New Roman" w:hAnsi="Times New Roman"/>
          <w:color w:val="000000" w:themeColor="text1"/>
        </w:rPr>
        <w:t xml:space="preserve"> to approve</w:t>
      </w:r>
    </w:p>
    <w:p w:rsidR="008F4577" w:rsidRPr="008F4577" w:rsidRDefault="008F4577" w:rsidP="008F4577">
      <w:pPr>
        <w:ind w:left="1080"/>
        <w:rPr>
          <w:rFonts w:ascii="Times New Roman" w:hAnsi="Times New Roman"/>
          <w:color w:val="000000" w:themeColor="text1"/>
        </w:rPr>
      </w:pPr>
      <w:r w:rsidRPr="008F4577">
        <w:rPr>
          <w:rFonts w:ascii="Times New Roman" w:hAnsi="Times New Roman"/>
          <w:color w:val="000000" w:themeColor="text1"/>
        </w:rPr>
        <w:t>Resolution No. 06-06-23 (</w:t>
      </w:r>
      <w:r>
        <w:rPr>
          <w:rFonts w:ascii="Times New Roman" w:hAnsi="Times New Roman"/>
          <w:color w:val="000000" w:themeColor="text1"/>
        </w:rPr>
        <w:t>2</w:t>
      </w:r>
      <w:r w:rsidRPr="008F4577">
        <w:rPr>
          <w:rFonts w:ascii="Times New Roman" w:hAnsi="Times New Roman"/>
          <w:color w:val="000000" w:themeColor="text1"/>
        </w:rPr>
        <w:t>) Resolution Authorizing the Change of Financial Authorization</w:t>
      </w:r>
    </w:p>
    <w:p w:rsidR="008F4577" w:rsidRPr="008F4577" w:rsidRDefault="008F4577" w:rsidP="008F4577">
      <w:pPr>
        <w:pStyle w:val="ListParagraph"/>
        <w:ind w:left="1080"/>
        <w:rPr>
          <w:rFonts w:ascii="Times New Roman" w:hAnsi="Times New Roman"/>
          <w:color w:val="000000" w:themeColor="text1"/>
        </w:rPr>
      </w:pPr>
      <w:r w:rsidRPr="008F4577">
        <w:rPr>
          <w:rFonts w:ascii="Times New Roman" w:hAnsi="Times New Roman"/>
          <w:color w:val="000000" w:themeColor="text1"/>
        </w:rPr>
        <w:t>Ayes:  [Trustees] Copeland, Stewart, Williams, Evans, Sorrell &amp; Fields</w:t>
      </w:r>
    </w:p>
    <w:p w:rsidR="008F4577" w:rsidRPr="008F4577" w:rsidRDefault="008F4577" w:rsidP="008F4577">
      <w:pPr>
        <w:pStyle w:val="ListParagraph"/>
        <w:ind w:left="1080"/>
        <w:rPr>
          <w:rFonts w:ascii="Times New Roman" w:hAnsi="Times New Roman"/>
          <w:color w:val="000000" w:themeColor="text1"/>
        </w:rPr>
      </w:pPr>
      <w:r w:rsidRPr="008F4577">
        <w:rPr>
          <w:rFonts w:ascii="Times New Roman" w:hAnsi="Times New Roman"/>
          <w:color w:val="000000" w:themeColor="text1"/>
        </w:rPr>
        <w:lastRenderedPageBreak/>
        <w:t>Nays:  [None]</w:t>
      </w:r>
    </w:p>
    <w:p w:rsidR="008F4577" w:rsidRPr="008F4577" w:rsidRDefault="008F4577" w:rsidP="008F4577">
      <w:pPr>
        <w:pStyle w:val="ListParagraph"/>
        <w:ind w:left="1080"/>
        <w:rPr>
          <w:rFonts w:ascii="Times New Roman" w:hAnsi="Times New Roman"/>
          <w:color w:val="000000" w:themeColor="text1"/>
        </w:rPr>
      </w:pPr>
      <w:r w:rsidRPr="008F4577">
        <w:rPr>
          <w:rFonts w:ascii="Times New Roman" w:hAnsi="Times New Roman"/>
          <w:color w:val="000000" w:themeColor="text1"/>
        </w:rPr>
        <w:t>Absent: [Trustee] Jackson</w:t>
      </w:r>
    </w:p>
    <w:p w:rsidR="00315CF0" w:rsidRDefault="008F4577" w:rsidP="008F4577">
      <w:pPr>
        <w:pStyle w:val="ListParagraph"/>
        <w:ind w:left="1080"/>
        <w:rPr>
          <w:rFonts w:ascii="Times New Roman" w:hAnsi="Times New Roman"/>
          <w:color w:val="000000" w:themeColor="text1"/>
        </w:rPr>
      </w:pPr>
      <w:r w:rsidRPr="008F4577">
        <w:rPr>
          <w:rFonts w:ascii="Times New Roman" w:hAnsi="Times New Roman"/>
          <w:color w:val="000000" w:themeColor="text1"/>
        </w:rPr>
        <w:t>Motion Passed:  6:0</w:t>
      </w:r>
    </w:p>
    <w:p w:rsidR="008F4577" w:rsidRDefault="008F4577" w:rsidP="008F4577">
      <w:pPr>
        <w:pStyle w:val="ListParagraph"/>
        <w:ind w:left="1080"/>
        <w:rPr>
          <w:rFonts w:ascii="Times New Roman" w:hAnsi="Times New Roman"/>
          <w:b/>
          <w:color w:val="000000" w:themeColor="text1"/>
        </w:rPr>
      </w:pPr>
    </w:p>
    <w:p w:rsidR="009D60F5" w:rsidRDefault="009D60F5" w:rsidP="009D60F5">
      <w:pPr>
        <w:pStyle w:val="ListParagrap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Attorney Touhy at this time summarized what her firm could provide the Dolton </w:t>
      </w:r>
      <w:r>
        <w:rPr>
          <w:rFonts w:ascii="Times New Roman" w:hAnsi="Times New Roman"/>
          <w:color w:val="000000" w:themeColor="text1"/>
        </w:rPr>
        <w:tab/>
      </w:r>
    </w:p>
    <w:p w:rsidR="009D60F5" w:rsidRDefault="009D60F5" w:rsidP="009D60F5">
      <w:pPr>
        <w:pStyle w:val="ListParagrap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  <w:t>Public Library District.</w:t>
      </w:r>
    </w:p>
    <w:p w:rsidR="009D60F5" w:rsidRDefault="009D60F5" w:rsidP="009D60F5">
      <w:pPr>
        <w:pStyle w:val="ListParagraph"/>
        <w:rPr>
          <w:rFonts w:ascii="Times New Roman" w:hAnsi="Times New Roman"/>
          <w:color w:val="000000" w:themeColor="text1"/>
        </w:rPr>
      </w:pPr>
    </w:p>
    <w:p w:rsidR="009D60F5" w:rsidRDefault="009D60F5" w:rsidP="009D60F5">
      <w:pPr>
        <w:pStyle w:val="ListParagrap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Left Regular Session and Entered Executive Session at 7:19pm</w:t>
      </w:r>
    </w:p>
    <w:p w:rsidR="009D60F5" w:rsidRDefault="009D60F5" w:rsidP="009D60F5">
      <w:pPr>
        <w:ind w:left="1080"/>
        <w:rPr>
          <w:rFonts w:ascii="Times New Roman" w:hAnsi="Times New Roman"/>
          <w:color w:val="000000" w:themeColor="text1"/>
        </w:rPr>
      </w:pPr>
      <w:r w:rsidRPr="008F4577">
        <w:rPr>
          <w:rFonts w:ascii="Times New Roman" w:hAnsi="Times New Roman"/>
          <w:color w:val="000000" w:themeColor="text1"/>
        </w:rPr>
        <w:t xml:space="preserve">A motion </w:t>
      </w:r>
      <w:proofErr w:type="gramStart"/>
      <w:r w:rsidRPr="008F4577">
        <w:rPr>
          <w:rFonts w:ascii="Times New Roman" w:hAnsi="Times New Roman"/>
          <w:color w:val="000000" w:themeColor="text1"/>
        </w:rPr>
        <w:t xml:space="preserve">was made by </w:t>
      </w:r>
      <w:r>
        <w:rPr>
          <w:rFonts w:ascii="Times New Roman" w:hAnsi="Times New Roman"/>
          <w:color w:val="000000" w:themeColor="text1"/>
        </w:rPr>
        <w:t xml:space="preserve">Trustee </w:t>
      </w:r>
      <w:r w:rsidRPr="008F4577">
        <w:rPr>
          <w:rFonts w:ascii="Times New Roman" w:hAnsi="Times New Roman"/>
          <w:color w:val="000000" w:themeColor="text1"/>
        </w:rPr>
        <w:t>S</w:t>
      </w:r>
      <w:r>
        <w:rPr>
          <w:rFonts w:ascii="Times New Roman" w:hAnsi="Times New Roman"/>
          <w:color w:val="000000" w:themeColor="text1"/>
        </w:rPr>
        <w:t>orrell and</w:t>
      </w:r>
      <w:r w:rsidRPr="008F4577">
        <w:rPr>
          <w:rFonts w:ascii="Times New Roman" w:hAnsi="Times New Roman"/>
          <w:color w:val="000000" w:themeColor="text1"/>
        </w:rPr>
        <w:t xml:space="preserve"> seconded by Trustee </w:t>
      </w:r>
      <w:r>
        <w:rPr>
          <w:rFonts w:ascii="Times New Roman" w:hAnsi="Times New Roman"/>
          <w:color w:val="000000" w:themeColor="text1"/>
        </w:rPr>
        <w:t>Stewart to go into Executive Session</w:t>
      </w:r>
      <w:proofErr w:type="gramEnd"/>
      <w:r>
        <w:rPr>
          <w:rFonts w:ascii="Times New Roman" w:hAnsi="Times New Roman"/>
          <w:color w:val="000000" w:themeColor="text1"/>
        </w:rPr>
        <w:t>.</w:t>
      </w:r>
    </w:p>
    <w:p w:rsidR="009D60F5" w:rsidRDefault="009D60F5" w:rsidP="009D60F5">
      <w:pPr>
        <w:ind w:left="1080"/>
        <w:rPr>
          <w:rFonts w:ascii="Times New Roman" w:hAnsi="Times New Roman"/>
          <w:color w:val="000000" w:themeColor="text1"/>
        </w:rPr>
      </w:pPr>
    </w:p>
    <w:p w:rsidR="009D60F5" w:rsidRPr="008F4577" w:rsidRDefault="009D60F5" w:rsidP="005724D3">
      <w:pPr>
        <w:pStyle w:val="ListParagraph"/>
        <w:ind w:left="1080"/>
        <w:rPr>
          <w:rFonts w:ascii="Times New Roman" w:hAnsi="Times New Roman"/>
          <w:color w:val="000000" w:themeColor="text1"/>
        </w:rPr>
      </w:pPr>
    </w:p>
    <w:p w:rsidR="00315CF0" w:rsidRDefault="00315CF0" w:rsidP="00315CF0">
      <w:pPr>
        <w:pStyle w:val="ListParagraph"/>
        <w:ind w:left="810"/>
        <w:jc w:val="both"/>
        <w:rPr>
          <w:rFonts w:ascii="Times New Roman" w:hAnsi="Times New Roman"/>
          <w:b/>
          <w:color w:val="000000" w:themeColor="text1"/>
        </w:rPr>
      </w:pPr>
      <w:r w:rsidRPr="00315CF0">
        <w:rPr>
          <w:rFonts w:ascii="Times New Roman" w:hAnsi="Times New Roman"/>
          <w:b/>
          <w:color w:val="000000" w:themeColor="text1"/>
          <w:u w:val="single"/>
        </w:rPr>
        <w:t>Executive Session</w:t>
      </w:r>
      <w:r>
        <w:rPr>
          <w:rFonts w:ascii="Times New Roman" w:hAnsi="Times New Roman"/>
          <w:b/>
          <w:color w:val="000000" w:themeColor="text1"/>
        </w:rPr>
        <w:t xml:space="preserve"> – 5 ILCS 120/2 (c) (1-21)  </w:t>
      </w:r>
    </w:p>
    <w:p w:rsidR="00E359EB" w:rsidRDefault="00E359EB" w:rsidP="00315CF0">
      <w:pPr>
        <w:pStyle w:val="ListParagraph"/>
        <w:ind w:left="81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 w:rsidR="00C00A0D">
        <w:rPr>
          <w:rFonts w:ascii="Times New Roman" w:hAnsi="Times New Roman"/>
          <w:color w:val="000000" w:themeColor="text1"/>
        </w:rPr>
        <w:t>Executive Session entered at</w:t>
      </w:r>
      <w:r w:rsidR="0067188A">
        <w:rPr>
          <w:rFonts w:ascii="Times New Roman" w:hAnsi="Times New Roman"/>
          <w:color w:val="000000" w:themeColor="text1"/>
        </w:rPr>
        <w:t xml:space="preserve"> </w:t>
      </w:r>
      <w:r w:rsidR="00C00A0D">
        <w:rPr>
          <w:rFonts w:ascii="Times New Roman" w:hAnsi="Times New Roman"/>
          <w:color w:val="000000" w:themeColor="text1"/>
        </w:rPr>
        <w:t>7:</w:t>
      </w:r>
      <w:r w:rsidR="009D60F5">
        <w:rPr>
          <w:rFonts w:ascii="Times New Roman" w:hAnsi="Times New Roman"/>
          <w:color w:val="000000" w:themeColor="text1"/>
        </w:rPr>
        <w:t>19</w:t>
      </w:r>
      <w:r w:rsidR="00C00A0D">
        <w:rPr>
          <w:rFonts w:ascii="Times New Roman" w:hAnsi="Times New Roman"/>
          <w:color w:val="000000" w:themeColor="text1"/>
        </w:rPr>
        <w:t>pm</w:t>
      </w:r>
    </w:p>
    <w:p w:rsidR="00E359EB" w:rsidRDefault="00E359EB" w:rsidP="00315CF0">
      <w:pPr>
        <w:pStyle w:val="ListParagraph"/>
        <w:ind w:left="81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  <w:t>Roll Call:</w:t>
      </w:r>
      <w:r w:rsidR="0067188A">
        <w:rPr>
          <w:rFonts w:ascii="Times New Roman" w:hAnsi="Times New Roman"/>
          <w:color w:val="000000" w:themeColor="text1"/>
        </w:rPr>
        <w:t xml:space="preserve"> </w:t>
      </w:r>
      <w:r w:rsidR="0067188A" w:rsidRPr="008F4577">
        <w:rPr>
          <w:rFonts w:ascii="Times New Roman" w:hAnsi="Times New Roman"/>
          <w:color w:val="000000" w:themeColor="text1"/>
        </w:rPr>
        <w:t>[Trustees] Copeland, Stewart, Williams, Evans, Sorrell &amp; Fields</w:t>
      </w:r>
    </w:p>
    <w:p w:rsidR="00E359EB" w:rsidRDefault="00E359EB" w:rsidP="00315CF0">
      <w:pPr>
        <w:pStyle w:val="ListParagraph"/>
        <w:ind w:left="81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  <w:t>Exited Executive Session at and Re-entered Regular Session at</w:t>
      </w:r>
      <w:r w:rsidR="00C00A0D">
        <w:rPr>
          <w:rFonts w:ascii="Times New Roman" w:hAnsi="Times New Roman"/>
          <w:color w:val="000000" w:themeColor="text1"/>
        </w:rPr>
        <w:t xml:space="preserve"> 7:4</w:t>
      </w:r>
      <w:r w:rsidR="009D60F5">
        <w:rPr>
          <w:rFonts w:ascii="Times New Roman" w:hAnsi="Times New Roman"/>
          <w:color w:val="000000" w:themeColor="text1"/>
        </w:rPr>
        <w:t>3</w:t>
      </w:r>
      <w:r w:rsidR="00C00A0D">
        <w:rPr>
          <w:rFonts w:ascii="Times New Roman" w:hAnsi="Times New Roman"/>
          <w:color w:val="000000" w:themeColor="text1"/>
        </w:rPr>
        <w:t>pm</w:t>
      </w:r>
    </w:p>
    <w:p w:rsidR="00E359EB" w:rsidRPr="005724D3" w:rsidRDefault="00E359EB" w:rsidP="00315CF0">
      <w:pPr>
        <w:pStyle w:val="ListParagraph"/>
        <w:ind w:left="81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  <w:t>Roll Call:</w:t>
      </w:r>
      <w:r w:rsidR="0067188A">
        <w:rPr>
          <w:rFonts w:ascii="Times New Roman" w:hAnsi="Times New Roman"/>
          <w:color w:val="000000" w:themeColor="text1"/>
        </w:rPr>
        <w:t xml:space="preserve"> </w:t>
      </w:r>
      <w:r w:rsidR="0067188A" w:rsidRPr="008F4577">
        <w:rPr>
          <w:rFonts w:ascii="Times New Roman" w:hAnsi="Times New Roman"/>
          <w:color w:val="000000" w:themeColor="text1"/>
        </w:rPr>
        <w:t>[Trustees] Copeland, Stewart, Williams, Evans, Sorrell &amp; Fields</w:t>
      </w:r>
    </w:p>
    <w:p w:rsidR="00315CF0" w:rsidRDefault="00315CF0" w:rsidP="00315CF0">
      <w:pPr>
        <w:pStyle w:val="ListParagraph"/>
        <w:ind w:left="810"/>
        <w:jc w:val="both"/>
        <w:rPr>
          <w:rFonts w:ascii="Times New Roman" w:hAnsi="Times New Roman"/>
          <w:b/>
          <w:color w:val="000000" w:themeColor="text1"/>
        </w:rPr>
      </w:pPr>
    </w:p>
    <w:p w:rsidR="009D60F5" w:rsidRPr="00315CF0" w:rsidRDefault="009D60F5" w:rsidP="009D60F5">
      <w:pPr>
        <w:pStyle w:val="ListParagraph"/>
        <w:ind w:left="810"/>
        <w:jc w:val="both"/>
        <w:rPr>
          <w:rFonts w:ascii="Times New Roman" w:hAnsi="Times New Roman"/>
          <w:b/>
          <w:color w:val="000000" w:themeColor="text1"/>
          <w:u w:val="single"/>
        </w:rPr>
      </w:pPr>
      <w:r>
        <w:rPr>
          <w:rFonts w:ascii="Times New Roman" w:hAnsi="Times New Roman"/>
          <w:b/>
          <w:color w:val="000000" w:themeColor="text1"/>
          <w:u w:val="single"/>
        </w:rPr>
        <w:t>Approval of N</w:t>
      </w:r>
      <w:r w:rsidRPr="00315CF0">
        <w:rPr>
          <w:rFonts w:ascii="Times New Roman" w:hAnsi="Times New Roman"/>
          <w:b/>
          <w:color w:val="000000" w:themeColor="text1"/>
          <w:u w:val="single"/>
        </w:rPr>
        <w:t>ew Board Attorney</w:t>
      </w:r>
      <w:r>
        <w:rPr>
          <w:rFonts w:ascii="Times New Roman" w:hAnsi="Times New Roman"/>
          <w:b/>
          <w:color w:val="000000" w:themeColor="text1"/>
          <w:u w:val="single"/>
        </w:rPr>
        <w:t>/Law Firm</w:t>
      </w:r>
      <w:r w:rsidRPr="00315CF0">
        <w:rPr>
          <w:rFonts w:ascii="Times New Roman" w:hAnsi="Times New Roman"/>
          <w:b/>
          <w:color w:val="000000" w:themeColor="text1"/>
          <w:u w:val="single"/>
        </w:rPr>
        <w:t xml:space="preserve"> (Action Item)</w:t>
      </w:r>
    </w:p>
    <w:p w:rsidR="009D60F5" w:rsidRPr="008F4577" w:rsidRDefault="009D60F5" w:rsidP="009D60F5">
      <w:pPr>
        <w:ind w:left="108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After Executive Session over -</w:t>
      </w:r>
      <w:r w:rsidRPr="008F4577">
        <w:rPr>
          <w:rFonts w:ascii="Times New Roman" w:hAnsi="Times New Roman"/>
          <w:color w:val="000000" w:themeColor="text1"/>
        </w:rPr>
        <w:t xml:space="preserve">A motion was made by </w:t>
      </w:r>
      <w:r>
        <w:rPr>
          <w:rFonts w:ascii="Times New Roman" w:hAnsi="Times New Roman"/>
          <w:color w:val="000000" w:themeColor="text1"/>
        </w:rPr>
        <w:t xml:space="preserve">Trustee </w:t>
      </w:r>
      <w:proofErr w:type="gramStart"/>
      <w:r w:rsidRPr="008F4577">
        <w:rPr>
          <w:rFonts w:ascii="Times New Roman" w:hAnsi="Times New Roman"/>
          <w:color w:val="000000" w:themeColor="text1"/>
        </w:rPr>
        <w:t>S</w:t>
      </w:r>
      <w:r>
        <w:rPr>
          <w:rFonts w:ascii="Times New Roman" w:hAnsi="Times New Roman"/>
          <w:color w:val="000000" w:themeColor="text1"/>
        </w:rPr>
        <w:t xml:space="preserve">orrell </w:t>
      </w:r>
      <w:r w:rsidRPr="008F4577">
        <w:rPr>
          <w:rFonts w:ascii="Times New Roman" w:hAnsi="Times New Roman"/>
          <w:color w:val="000000" w:themeColor="text1"/>
        </w:rPr>
        <w:t xml:space="preserve"> and</w:t>
      </w:r>
      <w:proofErr w:type="gramEnd"/>
      <w:r w:rsidRPr="008F4577">
        <w:rPr>
          <w:rFonts w:ascii="Times New Roman" w:hAnsi="Times New Roman"/>
          <w:color w:val="000000" w:themeColor="text1"/>
        </w:rPr>
        <w:t xml:space="preserve"> seconded by Trustee </w:t>
      </w:r>
      <w:r>
        <w:rPr>
          <w:rFonts w:ascii="Times New Roman" w:hAnsi="Times New Roman"/>
          <w:color w:val="000000" w:themeColor="text1"/>
        </w:rPr>
        <w:t>Stewart</w:t>
      </w:r>
      <w:r w:rsidRPr="008F4577">
        <w:rPr>
          <w:rFonts w:ascii="Times New Roman" w:hAnsi="Times New Roman"/>
          <w:color w:val="000000" w:themeColor="text1"/>
        </w:rPr>
        <w:t xml:space="preserve"> to approve</w:t>
      </w:r>
      <w:r>
        <w:rPr>
          <w:rFonts w:ascii="Times New Roman" w:hAnsi="Times New Roman"/>
          <w:color w:val="000000" w:themeColor="text1"/>
        </w:rPr>
        <w:t xml:space="preserve"> The New Board Attorney</w:t>
      </w:r>
      <w:r w:rsidR="007D1844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Maryclare</w:t>
      </w:r>
      <w:proofErr w:type="spellEnd"/>
      <w:r>
        <w:rPr>
          <w:rFonts w:ascii="Times New Roman" w:hAnsi="Times New Roman"/>
          <w:color w:val="000000" w:themeColor="text1"/>
        </w:rPr>
        <w:t xml:space="preserve"> C. Touhy who is with Montana Welch LLC Law Firm to represent the Dolton Public Library District.</w:t>
      </w:r>
    </w:p>
    <w:p w:rsidR="009D60F5" w:rsidRPr="008F4577" w:rsidRDefault="009D60F5" w:rsidP="009D60F5">
      <w:pPr>
        <w:pStyle w:val="ListParagraph"/>
        <w:ind w:left="1080"/>
        <w:rPr>
          <w:rFonts w:ascii="Times New Roman" w:hAnsi="Times New Roman"/>
          <w:color w:val="000000" w:themeColor="text1"/>
        </w:rPr>
      </w:pPr>
      <w:r w:rsidRPr="008F4577">
        <w:rPr>
          <w:rFonts w:ascii="Times New Roman" w:hAnsi="Times New Roman"/>
          <w:color w:val="000000" w:themeColor="text1"/>
        </w:rPr>
        <w:t>Ayes:  [Trustees] Copeland, Stewart, Williams, Evans, Sorrell &amp; Fields</w:t>
      </w:r>
    </w:p>
    <w:p w:rsidR="009D60F5" w:rsidRDefault="009D60F5" w:rsidP="009D60F5">
      <w:pPr>
        <w:pStyle w:val="ListParagraph"/>
        <w:ind w:left="1080"/>
        <w:rPr>
          <w:rFonts w:ascii="Times New Roman" w:hAnsi="Times New Roman"/>
          <w:color w:val="000000" w:themeColor="text1"/>
        </w:rPr>
      </w:pPr>
      <w:r w:rsidRPr="008F4577">
        <w:rPr>
          <w:rFonts w:ascii="Times New Roman" w:hAnsi="Times New Roman"/>
          <w:color w:val="000000" w:themeColor="text1"/>
        </w:rPr>
        <w:t>Nays:  [None]</w:t>
      </w:r>
    </w:p>
    <w:p w:rsidR="009D60F5" w:rsidRDefault="009D60F5" w:rsidP="009D60F5">
      <w:pPr>
        <w:pStyle w:val="ListParagraph"/>
        <w:ind w:left="108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Absent: [Trustee] Jackson</w:t>
      </w:r>
    </w:p>
    <w:p w:rsidR="009D60F5" w:rsidRDefault="009D60F5" w:rsidP="009D60F5">
      <w:pPr>
        <w:pStyle w:val="ListParagraph"/>
        <w:ind w:left="108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Motion </w:t>
      </w:r>
      <w:proofErr w:type="gramStart"/>
      <w:r>
        <w:rPr>
          <w:rFonts w:ascii="Times New Roman" w:hAnsi="Times New Roman"/>
          <w:color w:val="000000" w:themeColor="text1"/>
        </w:rPr>
        <w:t>Passed:</w:t>
      </w:r>
      <w:proofErr w:type="gramEnd"/>
      <w:r>
        <w:rPr>
          <w:rFonts w:ascii="Times New Roman" w:hAnsi="Times New Roman"/>
          <w:color w:val="000000" w:themeColor="text1"/>
        </w:rPr>
        <w:t xml:space="preserve">  6:0</w:t>
      </w:r>
    </w:p>
    <w:p w:rsidR="009D60F5" w:rsidRDefault="009D60F5" w:rsidP="009D60F5">
      <w:pPr>
        <w:pStyle w:val="ListParagraph"/>
        <w:ind w:left="1080"/>
        <w:rPr>
          <w:rFonts w:ascii="Times New Roman" w:hAnsi="Times New Roman"/>
          <w:color w:val="000000" w:themeColor="text1"/>
        </w:rPr>
      </w:pPr>
    </w:p>
    <w:p w:rsidR="009D60F5" w:rsidRDefault="009D60F5" w:rsidP="009D60F5">
      <w:pPr>
        <w:pStyle w:val="ListParagraph"/>
        <w:ind w:left="108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A second motion </w:t>
      </w:r>
      <w:proofErr w:type="gramStart"/>
      <w:r>
        <w:rPr>
          <w:rFonts w:ascii="Times New Roman" w:hAnsi="Times New Roman"/>
          <w:color w:val="000000" w:themeColor="text1"/>
        </w:rPr>
        <w:t>was made by Trustee Evans and seconded by Trustee Stewart to approve</w:t>
      </w:r>
      <w:r w:rsidR="007D1844">
        <w:rPr>
          <w:rFonts w:ascii="Times New Roman" w:hAnsi="Times New Roman"/>
          <w:color w:val="000000" w:themeColor="text1"/>
        </w:rPr>
        <w:t xml:space="preserve"> the terms of engagement for legal services of M</w:t>
      </w:r>
      <w:r>
        <w:rPr>
          <w:rFonts w:ascii="Times New Roman" w:hAnsi="Times New Roman"/>
          <w:color w:val="000000" w:themeColor="text1"/>
        </w:rPr>
        <w:t>ontana &amp; Welch as the Board Attorneys</w:t>
      </w:r>
      <w:proofErr w:type="gramEnd"/>
      <w:r>
        <w:rPr>
          <w:rFonts w:ascii="Times New Roman" w:hAnsi="Times New Roman"/>
          <w:color w:val="000000" w:themeColor="text1"/>
        </w:rPr>
        <w:t>.</w:t>
      </w:r>
    </w:p>
    <w:p w:rsidR="009D60F5" w:rsidRPr="008F4577" w:rsidRDefault="009D60F5" w:rsidP="009D60F5">
      <w:pPr>
        <w:pStyle w:val="ListParagraph"/>
        <w:ind w:left="1080"/>
        <w:rPr>
          <w:rFonts w:ascii="Times New Roman" w:hAnsi="Times New Roman"/>
          <w:color w:val="000000" w:themeColor="text1"/>
        </w:rPr>
      </w:pPr>
      <w:r w:rsidRPr="008F4577">
        <w:rPr>
          <w:rFonts w:ascii="Times New Roman" w:hAnsi="Times New Roman"/>
          <w:color w:val="000000" w:themeColor="text1"/>
        </w:rPr>
        <w:t>Ayes:  [Trustees] Copeland, Stewart, Williams, Evans, Sorrell &amp; Fields</w:t>
      </w:r>
    </w:p>
    <w:p w:rsidR="009D60F5" w:rsidRDefault="009D60F5" w:rsidP="009D60F5">
      <w:pPr>
        <w:pStyle w:val="ListParagraph"/>
        <w:ind w:left="1080"/>
        <w:rPr>
          <w:rFonts w:ascii="Times New Roman" w:hAnsi="Times New Roman"/>
          <w:color w:val="000000" w:themeColor="text1"/>
        </w:rPr>
      </w:pPr>
      <w:r w:rsidRPr="008F4577">
        <w:rPr>
          <w:rFonts w:ascii="Times New Roman" w:hAnsi="Times New Roman"/>
          <w:color w:val="000000" w:themeColor="text1"/>
        </w:rPr>
        <w:t>Nays:  [None]</w:t>
      </w:r>
    </w:p>
    <w:p w:rsidR="009D60F5" w:rsidRDefault="009D60F5" w:rsidP="009D60F5">
      <w:pPr>
        <w:pStyle w:val="ListParagraph"/>
        <w:ind w:left="108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Absent: [Trustee] Jackson</w:t>
      </w:r>
    </w:p>
    <w:p w:rsidR="009D60F5" w:rsidRDefault="009D60F5" w:rsidP="009D60F5">
      <w:pPr>
        <w:pStyle w:val="ListParagraph"/>
        <w:ind w:left="108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Motion </w:t>
      </w:r>
      <w:proofErr w:type="gramStart"/>
      <w:r>
        <w:rPr>
          <w:rFonts w:ascii="Times New Roman" w:hAnsi="Times New Roman"/>
          <w:color w:val="000000" w:themeColor="text1"/>
        </w:rPr>
        <w:t>Passed:</w:t>
      </w:r>
      <w:proofErr w:type="gramEnd"/>
      <w:r>
        <w:rPr>
          <w:rFonts w:ascii="Times New Roman" w:hAnsi="Times New Roman"/>
          <w:color w:val="000000" w:themeColor="text1"/>
        </w:rPr>
        <w:t xml:space="preserve">  6:0</w:t>
      </w:r>
    </w:p>
    <w:p w:rsidR="009D60F5" w:rsidRDefault="009D60F5" w:rsidP="00315CF0">
      <w:pPr>
        <w:pStyle w:val="ListParagraph"/>
        <w:ind w:left="810"/>
        <w:jc w:val="both"/>
        <w:rPr>
          <w:rFonts w:ascii="Times New Roman" w:hAnsi="Times New Roman"/>
          <w:b/>
          <w:color w:val="000000" w:themeColor="text1"/>
        </w:rPr>
      </w:pPr>
    </w:p>
    <w:p w:rsidR="00315CF0" w:rsidRPr="00315CF0" w:rsidRDefault="00315CF0" w:rsidP="00315CF0">
      <w:pPr>
        <w:pStyle w:val="ListParagraph"/>
        <w:ind w:left="810"/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315CF0">
        <w:rPr>
          <w:rFonts w:ascii="Times New Roman" w:hAnsi="Times New Roman"/>
          <w:b/>
          <w:color w:val="000000" w:themeColor="text1"/>
          <w:u w:val="single"/>
        </w:rPr>
        <w:t>President’s Message</w:t>
      </w:r>
    </w:p>
    <w:p w:rsidR="00315CF0" w:rsidRPr="005724D3" w:rsidRDefault="005724D3" w:rsidP="00315CF0">
      <w:pPr>
        <w:ind w:left="36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ab/>
      </w:r>
      <w:r w:rsidRPr="005724D3">
        <w:rPr>
          <w:rFonts w:ascii="Times New Roman" w:hAnsi="Times New Roman"/>
          <w:color w:val="000000" w:themeColor="text1"/>
        </w:rPr>
        <w:t>President Copeland stated that she expects all to get along</w:t>
      </w:r>
      <w:r w:rsidR="0067188A">
        <w:rPr>
          <w:rFonts w:ascii="Times New Roman" w:hAnsi="Times New Roman"/>
          <w:color w:val="000000" w:themeColor="text1"/>
        </w:rPr>
        <w:t>.</w:t>
      </w:r>
    </w:p>
    <w:p w:rsidR="005724D3" w:rsidRDefault="005724D3" w:rsidP="00315CF0">
      <w:pPr>
        <w:ind w:left="36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 w:rsidRPr="005724D3">
        <w:rPr>
          <w:rFonts w:ascii="Times New Roman" w:hAnsi="Times New Roman"/>
          <w:color w:val="000000" w:themeColor="text1"/>
        </w:rPr>
        <w:t>President Copeland also appointed the various Trustee Board Committees</w:t>
      </w:r>
    </w:p>
    <w:p w:rsidR="005724D3" w:rsidRPr="00E359EB" w:rsidRDefault="00E359EB" w:rsidP="00E359E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</w:rPr>
      </w:pPr>
      <w:r w:rsidRPr="00E359EB">
        <w:rPr>
          <w:rFonts w:ascii="Times New Roman" w:hAnsi="Times New Roman"/>
          <w:color w:val="000000" w:themeColor="text1"/>
          <w:u w:val="single"/>
        </w:rPr>
        <w:t>Finance</w:t>
      </w:r>
      <w:r w:rsidR="005724D3" w:rsidRPr="00E359EB">
        <w:rPr>
          <w:rFonts w:ascii="Times New Roman" w:hAnsi="Times New Roman"/>
          <w:color w:val="000000" w:themeColor="text1"/>
          <w:u w:val="single"/>
        </w:rPr>
        <w:t xml:space="preserve"> Committee</w:t>
      </w:r>
      <w:r w:rsidR="005724D3" w:rsidRPr="00E359EB">
        <w:rPr>
          <w:rFonts w:ascii="Times New Roman" w:hAnsi="Times New Roman"/>
          <w:color w:val="000000" w:themeColor="text1"/>
        </w:rPr>
        <w:t xml:space="preserve"> – Trustee Evans (Committee Chairperson)</w:t>
      </w:r>
    </w:p>
    <w:p w:rsidR="005724D3" w:rsidRDefault="005724D3" w:rsidP="00315CF0">
      <w:pPr>
        <w:ind w:left="36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 xml:space="preserve">  </w:t>
      </w:r>
      <w:r w:rsidR="00E359EB"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>Trustee Fields</w:t>
      </w:r>
      <w:r w:rsidR="00E359EB">
        <w:rPr>
          <w:rFonts w:ascii="Times New Roman" w:hAnsi="Times New Roman"/>
          <w:color w:val="000000" w:themeColor="text1"/>
        </w:rPr>
        <w:t xml:space="preserve"> (Member)</w:t>
      </w:r>
    </w:p>
    <w:p w:rsidR="005724D3" w:rsidRDefault="005724D3" w:rsidP="00315CF0">
      <w:pPr>
        <w:ind w:left="360"/>
        <w:jc w:val="both"/>
        <w:rPr>
          <w:rFonts w:ascii="Times New Roman" w:hAnsi="Times New Roman"/>
          <w:color w:val="000000" w:themeColor="text1"/>
        </w:rPr>
      </w:pPr>
    </w:p>
    <w:p w:rsidR="005724D3" w:rsidRPr="00E359EB" w:rsidRDefault="005724D3" w:rsidP="00E359E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</w:rPr>
      </w:pPr>
      <w:r w:rsidRPr="00E359EB">
        <w:rPr>
          <w:rFonts w:ascii="Times New Roman" w:hAnsi="Times New Roman"/>
          <w:color w:val="000000" w:themeColor="text1"/>
          <w:u w:val="single"/>
        </w:rPr>
        <w:t>Policy Committee</w:t>
      </w:r>
      <w:r w:rsidRPr="00E359EB">
        <w:rPr>
          <w:rFonts w:ascii="Times New Roman" w:hAnsi="Times New Roman"/>
          <w:color w:val="000000" w:themeColor="text1"/>
        </w:rPr>
        <w:t xml:space="preserve"> – Trustee Stewart (Committee Chairperson)</w:t>
      </w:r>
    </w:p>
    <w:p w:rsidR="005724D3" w:rsidRDefault="005724D3" w:rsidP="00315CF0">
      <w:pPr>
        <w:ind w:left="36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</w:t>
      </w:r>
      <w:r w:rsidR="00E359EB">
        <w:rPr>
          <w:rFonts w:ascii="Times New Roman" w:hAnsi="Times New Roman"/>
          <w:color w:val="000000" w:themeColor="text1"/>
        </w:rPr>
        <w:tab/>
        <w:t xml:space="preserve">         </w:t>
      </w:r>
      <w:r>
        <w:rPr>
          <w:rFonts w:ascii="Times New Roman" w:hAnsi="Times New Roman"/>
          <w:color w:val="000000" w:themeColor="text1"/>
        </w:rPr>
        <w:t>Trustee Jackson</w:t>
      </w:r>
      <w:r w:rsidR="00E359EB">
        <w:rPr>
          <w:rFonts w:ascii="Times New Roman" w:hAnsi="Times New Roman"/>
          <w:color w:val="000000" w:themeColor="text1"/>
        </w:rPr>
        <w:t xml:space="preserve"> (Member)</w:t>
      </w:r>
    </w:p>
    <w:p w:rsidR="005724D3" w:rsidRDefault="005724D3" w:rsidP="00315CF0">
      <w:pPr>
        <w:ind w:left="360"/>
        <w:jc w:val="both"/>
        <w:rPr>
          <w:rFonts w:ascii="Times New Roman" w:hAnsi="Times New Roman"/>
          <w:color w:val="000000" w:themeColor="text1"/>
        </w:rPr>
      </w:pPr>
    </w:p>
    <w:p w:rsidR="005724D3" w:rsidRPr="00E359EB" w:rsidRDefault="005724D3" w:rsidP="00E359E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</w:rPr>
      </w:pPr>
      <w:r w:rsidRPr="00E359EB">
        <w:rPr>
          <w:rFonts w:ascii="Times New Roman" w:hAnsi="Times New Roman"/>
          <w:color w:val="000000" w:themeColor="text1"/>
          <w:u w:val="single"/>
        </w:rPr>
        <w:t>Labor &amp; Employment</w:t>
      </w:r>
      <w:r w:rsidR="00E359EB" w:rsidRPr="00E359EB">
        <w:rPr>
          <w:rFonts w:ascii="Times New Roman" w:hAnsi="Times New Roman"/>
          <w:color w:val="000000" w:themeColor="text1"/>
          <w:u w:val="single"/>
        </w:rPr>
        <w:t xml:space="preserve"> Committee</w:t>
      </w:r>
      <w:r w:rsidRPr="00E359EB">
        <w:rPr>
          <w:rFonts w:ascii="Times New Roman" w:hAnsi="Times New Roman"/>
          <w:color w:val="000000" w:themeColor="text1"/>
        </w:rPr>
        <w:t xml:space="preserve"> – Trustee Sorrell (Committee Chairperson)</w:t>
      </w:r>
    </w:p>
    <w:p w:rsidR="005724D3" w:rsidRDefault="00E359EB" w:rsidP="00315CF0">
      <w:pPr>
        <w:ind w:left="36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 xml:space="preserve">    </w:t>
      </w:r>
      <w:r>
        <w:rPr>
          <w:rFonts w:ascii="Times New Roman" w:hAnsi="Times New Roman"/>
          <w:color w:val="000000" w:themeColor="text1"/>
        </w:rPr>
        <w:tab/>
        <w:t xml:space="preserve">          </w:t>
      </w:r>
      <w:r>
        <w:rPr>
          <w:rFonts w:ascii="Times New Roman" w:hAnsi="Times New Roman"/>
          <w:color w:val="000000" w:themeColor="text1"/>
        </w:rPr>
        <w:tab/>
        <w:t xml:space="preserve">          Trustee Fields (M</w:t>
      </w:r>
      <w:r w:rsidR="005724D3">
        <w:rPr>
          <w:rFonts w:ascii="Times New Roman" w:hAnsi="Times New Roman"/>
          <w:color w:val="000000" w:themeColor="text1"/>
        </w:rPr>
        <w:t>ember)</w:t>
      </w:r>
    </w:p>
    <w:p w:rsidR="00E359EB" w:rsidRDefault="00E359EB" w:rsidP="00315CF0">
      <w:pPr>
        <w:ind w:left="360"/>
        <w:jc w:val="both"/>
        <w:rPr>
          <w:rFonts w:ascii="Times New Roman" w:hAnsi="Times New Roman"/>
          <w:color w:val="000000" w:themeColor="text1"/>
        </w:rPr>
      </w:pPr>
    </w:p>
    <w:p w:rsidR="00E359EB" w:rsidRPr="00E359EB" w:rsidRDefault="00E359EB" w:rsidP="00E359E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</w:rPr>
      </w:pPr>
      <w:r w:rsidRPr="00E359EB">
        <w:rPr>
          <w:rFonts w:ascii="Times New Roman" w:hAnsi="Times New Roman"/>
          <w:color w:val="000000" w:themeColor="text1"/>
          <w:u w:val="single"/>
        </w:rPr>
        <w:t>Public Relations Committee</w:t>
      </w:r>
      <w:r w:rsidRPr="00E359EB">
        <w:rPr>
          <w:rFonts w:ascii="Times New Roman" w:hAnsi="Times New Roman"/>
          <w:color w:val="000000" w:themeColor="text1"/>
        </w:rPr>
        <w:t xml:space="preserve"> –Trustee Williams (Committee Chairperson)</w:t>
      </w:r>
    </w:p>
    <w:p w:rsidR="00E359EB" w:rsidRPr="005724D3" w:rsidRDefault="00E359EB" w:rsidP="00315CF0">
      <w:pPr>
        <w:ind w:left="36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 xml:space="preserve"> </w:t>
      </w:r>
      <w:r>
        <w:rPr>
          <w:rFonts w:ascii="Times New Roman" w:hAnsi="Times New Roman"/>
          <w:color w:val="000000" w:themeColor="text1"/>
        </w:rPr>
        <w:tab/>
        <w:t>President Copeland (Member)</w:t>
      </w:r>
    </w:p>
    <w:p w:rsidR="005724D3" w:rsidRDefault="005724D3" w:rsidP="00315CF0">
      <w:pPr>
        <w:ind w:left="360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</w:p>
    <w:p w:rsidR="00315CF0" w:rsidRDefault="00315CF0" w:rsidP="00315CF0">
      <w:pPr>
        <w:pStyle w:val="ListParagraph"/>
        <w:ind w:left="810"/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315CF0">
        <w:rPr>
          <w:rFonts w:ascii="Times New Roman" w:hAnsi="Times New Roman"/>
          <w:b/>
          <w:color w:val="000000" w:themeColor="text1"/>
          <w:u w:val="single"/>
        </w:rPr>
        <w:t>Adjournment</w:t>
      </w:r>
    </w:p>
    <w:p w:rsidR="00E359EB" w:rsidRDefault="00E359EB" w:rsidP="00315CF0">
      <w:pPr>
        <w:pStyle w:val="ListParagraph"/>
        <w:ind w:left="810"/>
        <w:jc w:val="both"/>
        <w:rPr>
          <w:rFonts w:ascii="Times New Roman" w:hAnsi="Times New Roman"/>
          <w:color w:val="000000" w:themeColor="text1"/>
        </w:rPr>
      </w:pPr>
      <w:r w:rsidRPr="00E359EB">
        <w:rPr>
          <w:rFonts w:ascii="Times New Roman" w:hAnsi="Times New Roman"/>
          <w:color w:val="000000" w:themeColor="text1"/>
        </w:rPr>
        <w:t>A motion was made by Trustee Sorrel</w:t>
      </w:r>
      <w:r>
        <w:rPr>
          <w:rFonts w:ascii="Times New Roman" w:hAnsi="Times New Roman"/>
          <w:color w:val="000000" w:themeColor="text1"/>
        </w:rPr>
        <w:t>l</w:t>
      </w:r>
      <w:r w:rsidRPr="00E359EB">
        <w:rPr>
          <w:rFonts w:ascii="Times New Roman" w:hAnsi="Times New Roman"/>
          <w:color w:val="000000" w:themeColor="text1"/>
        </w:rPr>
        <w:t xml:space="preserve"> and seconded by Trustee Fields to adjourn the Special Board Meeting of 6.6.23</w:t>
      </w:r>
    </w:p>
    <w:p w:rsidR="00E359EB" w:rsidRPr="00C00A0D" w:rsidRDefault="00E359EB" w:rsidP="00315CF0">
      <w:pPr>
        <w:pStyle w:val="ListParagraph"/>
        <w:ind w:left="810"/>
        <w:jc w:val="both"/>
        <w:rPr>
          <w:rFonts w:ascii="Times New Roman" w:hAnsi="Times New Roman"/>
          <w:b/>
          <w:i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President Copeland adjourned the meeting at </w:t>
      </w:r>
      <w:r w:rsidRPr="00C00A0D">
        <w:rPr>
          <w:rFonts w:ascii="Times New Roman" w:hAnsi="Times New Roman"/>
          <w:b/>
          <w:i/>
          <w:color w:val="000000" w:themeColor="text1"/>
        </w:rPr>
        <w:t>7:51pm</w:t>
      </w:r>
    </w:p>
    <w:sectPr w:rsidR="00E359EB" w:rsidRPr="00C00A0D" w:rsidSect="0067188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D5"/>
    <w:multiLevelType w:val="hybridMultilevel"/>
    <w:tmpl w:val="5CEAFA84"/>
    <w:lvl w:ilvl="0" w:tplc="81C03F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252BD1"/>
    <w:multiLevelType w:val="hybridMultilevel"/>
    <w:tmpl w:val="BA2A7882"/>
    <w:lvl w:ilvl="0" w:tplc="958A6870">
      <w:start w:val="1"/>
      <w:numFmt w:val="upperRoman"/>
      <w:lvlText w:val="%1."/>
      <w:lvlJc w:val="left"/>
      <w:pPr>
        <w:ind w:left="81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61B16"/>
    <w:multiLevelType w:val="hybridMultilevel"/>
    <w:tmpl w:val="A9F6E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F0"/>
    <w:rsid w:val="00315CF0"/>
    <w:rsid w:val="00456CF4"/>
    <w:rsid w:val="005724D3"/>
    <w:rsid w:val="0067188A"/>
    <w:rsid w:val="006D587F"/>
    <w:rsid w:val="007D1844"/>
    <w:rsid w:val="008A1957"/>
    <w:rsid w:val="008F4577"/>
    <w:rsid w:val="009D60F5"/>
    <w:rsid w:val="00C00A0D"/>
    <w:rsid w:val="00C5107D"/>
    <w:rsid w:val="00E359EB"/>
    <w:rsid w:val="00E8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4E822-0C26-40F4-A6F2-D4980E7E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CF0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C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0A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A0D"/>
    <w:rPr>
      <w:rFonts w:ascii="Segoe U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Withers</dc:creator>
  <cp:keywords/>
  <dc:description/>
  <cp:lastModifiedBy>Allyson Withers</cp:lastModifiedBy>
  <cp:revision>2</cp:revision>
  <cp:lastPrinted>2023-06-26T19:36:00Z</cp:lastPrinted>
  <dcterms:created xsi:type="dcterms:W3CDTF">2023-06-26T21:00:00Z</dcterms:created>
  <dcterms:modified xsi:type="dcterms:W3CDTF">2023-06-26T21:00:00Z</dcterms:modified>
</cp:coreProperties>
</file>