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2A4" w:rsidRDefault="005922A4" w:rsidP="005922A4">
      <w:pPr>
        <w:jc w:val="center"/>
        <w:rPr>
          <w:rFonts w:ascii="Times New Roman" w:hAnsi="Times New Roman"/>
          <w:b/>
          <w:color w:val="000000" w:themeColor="text1"/>
        </w:rPr>
      </w:pPr>
      <w:r>
        <w:rPr>
          <w:rFonts w:ascii="Times New Roman" w:hAnsi="Times New Roman"/>
          <w:b/>
          <w:color w:val="000000" w:themeColor="text1"/>
        </w:rPr>
        <w:t>BOARD OF LIBRARY TRUSTEES</w:t>
      </w:r>
    </w:p>
    <w:p w:rsidR="005922A4" w:rsidRDefault="005922A4" w:rsidP="005922A4">
      <w:pPr>
        <w:jc w:val="center"/>
        <w:rPr>
          <w:rFonts w:ascii="Times New Roman" w:hAnsi="Times New Roman"/>
          <w:b/>
          <w:color w:val="000000" w:themeColor="text1"/>
        </w:rPr>
      </w:pPr>
    </w:p>
    <w:p w:rsidR="005922A4" w:rsidRDefault="005922A4" w:rsidP="005922A4">
      <w:pPr>
        <w:jc w:val="center"/>
        <w:rPr>
          <w:rFonts w:ascii="Times New Roman" w:hAnsi="Times New Roman"/>
          <w:b/>
          <w:color w:val="000000" w:themeColor="text1"/>
        </w:rPr>
      </w:pPr>
      <w:r>
        <w:rPr>
          <w:rFonts w:ascii="Times New Roman" w:hAnsi="Times New Roman"/>
          <w:b/>
          <w:color w:val="000000" w:themeColor="text1"/>
        </w:rPr>
        <w:t>Regular Meeting</w:t>
      </w:r>
    </w:p>
    <w:p w:rsidR="005922A4" w:rsidRDefault="005922A4" w:rsidP="005922A4">
      <w:pPr>
        <w:jc w:val="center"/>
        <w:rPr>
          <w:rFonts w:ascii="Times New Roman" w:hAnsi="Times New Roman"/>
          <w:b/>
          <w:color w:val="000000" w:themeColor="text1"/>
        </w:rPr>
      </w:pPr>
    </w:p>
    <w:p w:rsidR="005922A4" w:rsidRDefault="005922A4" w:rsidP="005922A4">
      <w:pPr>
        <w:jc w:val="center"/>
        <w:rPr>
          <w:rFonts w:ascii="Times New Roman" w:hAnsi="Times New Roman"/>
          <w:b/>
          <w:color w:val="000000" w:themeColor="text1"/>
        </w:rPr>
      </w:pPr>
      <w:r>
        <w:rPr>
          <w:rFonts w:ascii="Times New Roman" w:hAnsi="Times New Roman"/>
          <w:b/>
          <w:color w:val="000000" w:themeColor="text1"/>
        </w:rPr>
        <w:t>Monday, February 27, 2023/ 7:00 pm (CST)</w:t>
      </w:r>
    </w:p>
    <w:p w:rsidR="005922A4" w:rsidRDefault="005922A4" w:rsidP="005922A4">
      <w:pPr>
        <w:jc w:val="center"/>
        <w:rPr>
          <w:rFonts w:ascii="Times New Roman" w:hAnsi="Times New Roman"/>
          <w:b/>
          <w:color w:val="000000" w:themeColor="text1"/>
        </w:rPr>
      </w:pPr>
      <w:r>
        <w:rPr>
          <w:rFonts w:ascii="Times New Roman" w:hAnsi="Times New Roman"/>
          <w:b/>
          <w:color w:val="000000" w:themeColor="text1"/>
        </w:rPr>
        <w:t>Library</w:t>
      </w:r>
    </w:p>
    <w:p w:rsidR="005922A4" w:rsidRDefault="005922A4" w:rsidP="005922A4">
      <w:pPr>
        <w:rPr>
          <w:rFonts w:ascii="Times New Roman" w:hAnsi="Times New Roman"/>
          <w:b/>
          <w:color w:val="000000" w:themeColor="text1"/>
        </w:rPr>
      </w:pPr>
      <w:r>
        <w:rPr>
          <w:rFonts w:ascii="Times New Roman" w:hAnsi="Times New Roman"/>
          <w:b/>
          <w:color w:val="000000" w:themeColor="text1"/>
        </w:rPr>
        <w:t xml:space="preserve">                                                                    Via Zoom</w:t>
      </w:r>
    </w:p>
    <w:p w:rsidR="005922A4" w:rsidRDefault="005922A4" w:rsidP="005922A4">
      <w:pPr>
        <w:jc w:val="center"/>
        <w:rPr>
          <w:rFonts w:ascii="Times New Roman" w:hAnsi="Times New Roman"/>
          <w:b/>
          <w:color w:val="000000" w:themeColor="text1"/>
          <w:u w:val="single"/>
        </w:rPr>
      </w:pPr>
      <w:r>
        <w:rPr>
          <w:rFonts w:ascii="Times New Roman" w:hAnsi="Times New Roman"/>
          <w:b/>
          <w:color w:val="000000" w:themeColor="text1"/>
          <w:u w:val="single"/>
        </w:rPr>
        <w:t>Minutes</w:t>
      </w:r>
    </w:p>
    <w:p w:rsidR="005922A4" w:rsidRDefault="005922A4" w:rsidP="005922A4">
      <w:pPr>
        <w:pStyle w:val="ListParagraph"/>
        <w:jc w:val="both"/>
        <w:rPr>
          <w:rFonts w:ascii="Times New Roman" w:hAnsi="Times New Roman"/>
          <w:b/>
          <w:color w:val="000000" w:themeColor="text1"/>
          <w:u w:val="single"/>
        </w:rPr>
      </w:pPr>
    </w:p>
    <w:p w:rsidR="005922A4" w:rsidRDefault="005922A4" w:rsidP="005922A4">
      <w:pPr>
        <w:pStyle w:val="ListParagraph"/>
        <w:jc w:val="both"/>
        <w:rPr>
          <w:rFonts w:ascii="Times New Roman" w:hAnsi="Times New Roman"/>
          <w:b/>
          <w:color w:val="000000" w:themeColor="text1"/>
          <w:u w:val="single"/>
        </w:rPr>
      </w:pPr>
      <w:r>
        <w:rPr>
          <w:rFonts w:ascii="Times New Roman" w:hAnsi="Times New Roman"/>
          <w:b/>
          <w:color w:val="000000" w:themeColor="text1"/>
          <w:u w:val="single"/>
        </w:rPr>
        <w:t>Call to Order</w:t>
      </w:r>
    </w:p>
    <w:p w:rsidR="005922A4" w:rsidRDefault="005922A4" w:rsidP="005922A4">
      <w:pPr>
        <w:tabs>
          <w:tab w:val="left" w:pos="1095"/>
        </w:tabs>
        <w:ind w:left="720"/>
        <w:jc w:val="both"/>
        <w:rPr>
          <w:rFonts w:ascii="Times New Roman" w:hAnsi="Times New Roman"/>
          <w:color w:val="000000" w:themeColor="text1"/>
        </w:rPr>
      </w:pPr>
      <w:r>
        <w:rPr>
          <w:rFonts w:ascii="Times New Roman" w:hAnsi="Times New Roman"/>
          <w:b/>
          <w:color w:val="000000" w:themeColor="text1"/>
        </w:rPr>
        <w:tab/>
      </w:r>
      <w:r>
        <w:rPr>
          <w:rFonts w:ascii="Times New Roman" w:hAnsi="Times New Roman"/>
          <w:color w:val="000000" w:themeColor="text1"/>
        </w:rPr>
        <w:t xml:space="preserve">President Jackson called the Regular Board of Trustees Meeting dated for 2/27/23 to order at </w:t>
      </w:r>
      <w:r>
        <w:rPr>
          <w:rFonts w:ascii="Times New Roman" w:hAnsi="Times New Roman"/>
          <w:b/>
          <w:i/>
          <w:color w:val="000000" w:themeColor="text1"/>
        </w:rPr>
        <w:t>7:02pm</w:t>
      </w:r>
      <w:r>
        <w:rPr>
          <w:rFonts w:ascii="Times New Roman" w:hAnsi="Times New Roman"/>
          <w:color w:val="000000" w:themeColor="text1"/>
        </w:rPr>
        <w:t>.</w:t>
      </w:r>
    </w:p>
    <w:p w:rsidR="005922A4" w:rsidRDefault="005922A4" w:rsidP="005922A4">
      <w:pPr>
        <w:tabs>
          <w:tab w:val="left" w:pos="1095"/>
        </w:tabs>
        <w:ind w:left="720"/>
        <w:jc w:val="both"/>
        <w:rPr>
          <w:rFonts w:ascii="Times New Roman" w:hAnsi="Times New Roman"/>
          <w:color w:val="000000" w:themeColor="text1"/>
        </w:rPr>
      </w:pPr>
    </w:p>
    <w:p w:rsidR="005922A4" w:rsidRDefault="005922A4" w:rsidP="005922A4">
      <w:pPr>
        <w:pStyle w:val="ListParagraph"/>
        <w:jc w:val="both"/>
        <w:rPr>
          <w:rFonts w:ascii="Times New Roman" w:hAnsi="Times New Roman"/>
          <w:b/>
          <w:color w:val="000000" w:themeColor="text1"/>
          <w:u w:val="single"/>
        </w:rPr>
      </w:pPr>
      <w:r>
        <w:rPr>
          <w:rFonts w:ascii="Times New Roman" w:hAnsi="Times New Roman"/>
          <w:b/>
          <w:color w:val="000000" w:themeColor="text1"/>
          <w:u w:val="single"/>
        </w:rPr>
        <w:t>Roll Call</w:t>
      </w:r>
    </w:p>
    <w:p w:rsidR="005922A4" w:rsidRDefault="005922A4" w:rsidP="005922A4">
      <w:pPr>
        <w:jc w:val="both"/>
        <w:rPr>
          <w:rFonts w:ascii="Times New Roman" w:hAnsi="Times New Roman"/>
          <w:color w:val="000000" w:themeColor="text1"/>
        </w:rPr>
      </w:pPr>
      <w:r>
        <w:rPr>
          <w:rFonts w:ascii="Times New Roman" w:hAnsi="Times New Roman"/>
          <w:b/>
          <w:color w:val="000000" w:themeColor="text1"/>
        </w:rPr>
        <w:tab/>
      </w:r>
      <w:r>
        <w:rPr>
          <w:rFonts w:ascii="Times New Roman" w:hAnsi="Times New Roman"/>
          <w:color w:val="000000" w:themeColor="text1"/>
        </w:rPr>
        <w:t>Present:  [Trustees] Copeland, Gonzalez, Fields, &amp; Jackson</w:t>
      </w:r>
    </w:p>
    <w:p w:rsidR="005922A4" w:rsidRDefault="005922A4" w:rsidP="005922A4">
      <w:pPr>
        <w:ind w:left="720"/>
        <w:jc w:val="both"/>
        <w:rPr>
          <w:rFonts w:ascii="Times New Roman" w:hAnsi="Times New Roman"/>
          <w:color w:val="000000" w:themeColor="text1"/>
        </w:rPr>
      </w:pPr>
      <w:r>
        <w:rPr>
          <w:rFonts w:ascii="Times New Roman" w:hAnsi="Times New Roman"/>
          <w:color w:val="000000" w:themeColor="text1"/>
        </w:rPr>
        <w:t>Also Present:  Attorney Baumann, Administrative Librarian – Allyson Withers</w:t>
      </w:r>
      <w:r w:rsidR="007C366A">
        <w:rPr>
          <w:rFonts w:ascii="Times New Roman" w:hAnsi="Times New Roman"/>
          <w:color w:val="000000" w:themeColor="text1"/>
        </w:rPr>
        <w:t>, Business Manager – Lisa Mwesigwa</w:t>
      </w:r>
      <w:r>
        <w:rPr>
          <w:rFonts w:ascii="Times New Roman" w:hAnsi="Times New Roman"/>
          <w:color w:val="000000" w:themeColor="text1"/>
        </w:rPr>
        <w:t xml:space="preserve"> </w:t>
      </w:r>
    </w:p>
    <w:p w:rsidR="005922A4" w:rsidRDefault="00517483" w:rsidP="005922A4">
      <w:pPr>
        <w:ind w:left="720"/>
        <w:jc w:val="both"/>
        <w:rPr>
          <w:rFonts w:ascii="Times New Roman" w:hAnsi="Times New Roman"/>
          <w:color w:val="000000" w:themeColor="text1"/>
        </w:rPr>
      </w:pPr>
      <w:r>
        <w:rPr>
          <w:rFonts w:ascii="Times New Roman" w:hAnsi="Times New Roman"/>
          <w:color w:val="000000" w:themeColor="text1"/>
        </w:rPr>
        <w:t>Absent:  [Trustees] Collins, Sorrell, Wallace-Culp</w:t>
      </w:r>
    </w:p>
    <w:p w:rsidR="005922A4" w:rsidRDefault="005922A4" w:rsidP="005922A4">
      <w:pPr>
        <w:ind w:left="720"/>
        <w:jc w:val="both"/>
        <w:rPr>
          <w:rFonts w:ascii="Times New Roman" w:hAnsi="Times New Roman"/>
          <w:b/>
          <w:i/>
          <w:color w:val="000000" w:themeColor="text1"/>
        </w:rPr>
      </w:pPr>
    </w:p>
    <w:p w:rsidR="005922A4" w:rsidRDefault="005922A4" w:rsidP="005922A4">
      <w:pPr>
        <w:pStyle w:val="ListParagraph"/>
        <w:jc w:val="both"/>
        <w:rPr>
          <w:rFonts w:ascii="Times New Roman" w:hAnsi="Times New Roman"/>
          <w:b/>
          <w:color w:val="000000" w:themeColor="text1"/>
          <w:u w:val="single"/>
        </w:rPr>
      </w:pPr>
      <w:r>
        <w:rPr>
          <w:rFonts w:ascii="Times New Roman" w:hAnsi="Times New Roman"/>
          <w:b/>
          <w:color w:val="000000" w:themeColor="text1"/>
          <w:u w:val="single"/>
        </w:rPr>
        <w:t>Introduction of Visitors and Public Comments [visitors please only take 2 minutes]</w:t>
      </w:r>
    </w:p>
    <w:p w:rsidR="005922A4" w:rsidRDefault="005922A4" w:rsidP="005922A4">
      <w:pPr>
        <w:pStyle w:val="ListParagraph"/>
        <w:jc w:val="both"/>
        <w:rPr>
          <w:rFonts w:ascii="Times New Roman" w:hAnsi="Times New Roman"/>
          <w:color w:val="000000" w:themeColor="text1"/>
        </w:rPr>
      </w:pPr>
      <w:r>
        <w:rPr>
          <w:rFonts w:ascii="Times New Roman" w:hAnsi="Times New Roman"/>
          <w:color w:val="000000" w:themeColor="text1"/>
        </w:rPr>
        <w:t>ATA – Managing Partner , Mr. Raj Nagaraja, CPA, MSA</w:t>
      </w:r>
    </w:p>
    <w:p w:rsidR="005922A4" w:rsidRDefault="005922A4" w:rsidP="005922A4">
      <w:pPr>
        <w:pStyle w:val="ListParagraph"/>
        <w:jc w:val="both"/>
        <w:rPr>
          <w:rFonts w:ascii="Times New Roman" w:hAnsi="Times New Roman"/>
          <w:color w:val="000000" w:themeColor="text1"/>
        </w:rPr>
      </w:pPr>
      <w:r>
        <w:rPr>
          <w:rFonts w:ascii="Times New Roman" w:hAnsi="Times New Roman"/>
          <w:color w:val="000000" w:themeColor="text1"/>
        </w:rPr>
        <w:t>ATA – Partner, Mr. Paul Inserra, CPA</w:t>
      </w:r>
    </w:p>
    <w:p w:rsidR="00517483" w:rsidRDefault="00517483" w:rsidP="005922A4">
      <w:pPr>
        <w:pStyle w:val="ListParagraph"/>
        <w:jc w:val="both"/>
        <w:rPr>
          <w:rFonts w:ascii="Times New Roman" w:hAnsi="Times New Roman"/>
          <w:color w:val="000000" w:themeColor="text1"/>
        </w:rPr>
      </w:pPr>
    </w:p>
    <w:p w:rsidR="00517483" w:rsidRPr="00517483" w:rsidRDefault="00517483" w:rsidP="005922A4">
      <w:pPr>
        <w:pStyle w:val="ListParagraph"/>
        <w:jc w:val="both"/>
        <w:rPr>
          <w:rFonts w:ascii="Times New Roman" w:hAnsi="Times New Roman"/>
          <w:b/>
          <w:i/>
          <w:color w:val="000000" w:themeColor="text1"/>
        </w:rPr>
      </w:pPr>
      <w:r w:rsidRPr="00517483">
        <w:rPr>
          <w:rFonts w:ascii="Times New Roman" w:hAnsi="Times New Roman"/>
          <w:b/>
          <w:i/>
          <w:color w:val="000000" w:themeColor="text1"/>
        </w:rPr>
        <w:t>Trustee E. Sorrell arrived at 7:07pm</w:t>
      </w:r>
    </w:p>
    <w:p w:rsidR="00517483" w:rsidRPr="00517483" w:rsidRDefault="00517483" w:rsidP="005922A4">
      <w:pPr>
        <w:pStyle w:val="ListParagraph"/>
        <w:jc w:val="both"/>
        <w:rPr>
          <w:rFonts w:ascii="Times New Roman" w:hAnsi="Times New Roman"/>
          <w:b/>
          <w:i/>
          <w:color w:val="000000" w:themeColor="text1"/>
        </w:rPr>
      </w:pPr>
      <w:r w:rsidRPr="00517483">
        <w:rPr>
          <w:rFonts w:ascii="Times New Roman" w:hAnsi="Times New Roman"/>
          <w:b/>
          <w:i/>
          <w:color w:val="000000" w:themeColor="text1"/>
        </w:rPr>
        <w:t>Trustee V. Wallace-Culp arrived at 7:13pm</w:t>
      </w:r>
    </w:p>
    <w:p w:rsidR="007C366A" w:rsidRDefault="007C366A" w:rsidP="005922A4">
      <w:pPr>
        <w:pStyle w:val="ListParagraph"/>
        <w:jc w:val="both"/>
        <w:rPr>
          <w:rFonts w:ascii="Times New Roman" w:hAnsi="Times New Roman"/>
          <w:color w:val="000000" w:themeColor="text1"/>
        </w:rPr>
      </w:pPr>
    </w:p>
    <w:p w:rsidR="007C366A" w:rsidRDefault="007C366A" w:rsidP="005922A4">
      <w:pPr>
        <w:pStyle w:val="ListParagraph"/>
        <w:jc w:val="both"/>
        <w:rPr>
          <w:rFonts w:ascii="Times New Roman" w:hAnsi="Times New Roman"/>
          <w:color w:val="000000" w:themeColor="text1"/>
        </w:rPr>
      </w:pPr>
      <w:r w:rsidRPr="00263EF7">
        <w:rPr>
          <w:rFonts w:ascii="Times New Roman" w:hAnsi="Times New Roman"/>
          <w:b/>
          <w:color w:val="000000" w:themeColor="text1"/>
        </w:rPr>
        <w:t>Presentation from Auditors</w:t>
      </w:r>
      <w:r>
        <w:rPr>
          <w:rFonts w:ascii="Times New Roman" w:hAnsi="Times New Roman"/>
          <w:color w:val="000000" w:themeColor="text1"/>
        </w:rPr>
        <w:t xml:space="preserve"> –</w:t>
      </w:r>
    </w:p>
    <w:p w:rsidR="007C366A" w:rsidRDefault="007C366A" w:rsidP="005922A4">
      <w:pPr>
        <w:pStyle w:val="ListParagraph"/>
        <w:jc w:val="both"/>
        <w:rPr>
          <w:rFonts w:ascii="Times New Roman" w:hAnsi="Times New Roman"/>
          <w:color w:val="000000" w:themeColor="text1"/>
        </w:rPr>
      </w:pPr>
      <w:r>
        <w:rPr>
          <w:rFonts w:ascii="Times New Roman" w:hAnsi="Times New Roman"/>
          <w:color w:val="000000" w:themeColor="text1"/>
        </w:rPr>
        <w:t>ATA – Managing Partner, Mr. Raj Nagaraja, CPA, MSA</w:t>
      </w:r>
    </w:p>
    <w:p w:rsidR="007C366A" w:rsidRDefault="007C366A" w:rsidP="007C366A">
      <w:pPr>
        <w:pStyle w:val="ListParagraph"/>
        <w:jc w:val="both"/>
        <w:rPr>
          <w:rFonts w:ascii="Times New Roman" w:hAnsi="Times New Roman"/>
          <w:color w:val="000000" w:themeColor="text1"/>
        </w:rPr>
      </w:pPr>
      <w:r>
        <w:rPr>
          <w:rFonts w:ascii="Times New Roman" w:hAnsi="Times New Roman"/>
          <w:color w:val="000000" w:themeColor="text1"/>
        </w:rPr>
        <w:t>ATA – Partner, Mr. Paul Inserra, CPA</w:t>
      </w:r>
    </w:p>
    <w:p w:rsidR="007C366A" w:rsidRDefault="007C366A" w:rsidP="007C366A">
      <w:pPr>
        <w:pStyle w:val="ListParagraph"/>
        <w:jc w:val="both"/>
        <w:rPr>
          <w:rFonts w:ascii="Times New Roman" w:hAnsi="Times New Roman"/>
          <w:color w:val="000000" w:themeColor="text1"/>
        </w:rPr>
      </w:pPr>
    </w:p>
    <w:p w:rsidR="00263EF7" w:rsidRDefault="00263EF7" w:rsidP="007C366A">
      <w:pPr>
        <w:pStyle w:val="ListParagraph"/>
        <w:jc w:val="both"/>
        <w:rPr>
          <w:rFonts w:ascii="Times New Roman" w:hAnsi="Times New Roman"/>
          <w:color w:val="000000" w:themeColor="text1"/>
        </w:rPr>
      </w:pPr>
      <w:r>
        <w:rPr>
          <w:rFonts w:ascii="Times New Roman" w:hAnsi="Times New Roman"/>
          <w:color w:val="000000" w:themeColor="text1"/>
        </w:rPr>
        <w:t xml:space="preserve">The Library’s Auditors from the ATA Group </w:t>
      </w:r>
      <w:r w:rsidR="000D7B3E">
        <w:rPr>
          <w:rFonts w:ascii="Times New Roman" w:hAnsi="Times New Roman"/>
          <w:color w:val="000000" w:themeColor="text1"/>
        </w:rPr>
        <w:t xml:space="preserve">gave </w:t>
      </w:r>
      <w:r>
        <w:rPr>
          <w:rFonts w:ascii="Times New Roman" w:hAnsi="Times New Roman"/>
          <w:color w:val="000000" w:themeColor="text1"/>
        </w:rPr>
        <w:t xml:space="preserve">their audit </w:t>
      </w:r>
      <w:r w:rsidR="000D7B3E">
        <w:rPr>
          <w:rFonts w:ascii="Times New Roman" w:hAnsi="Times New Roman"/>
          <w:color w:val="000000" w:themeColor="text1"/>
        </w:rPr>
        <w:t>report of their findings and explained all to the Board.  Some of the matters that they suggested was that the Board to have a collateral agreement with their bank which they should have their attorney look at, no more than one bank or to place in Illinois Funds, as well as to produce an Investment policy and have the board have their By Laws updated.  They distributed binders of all of their report to all of the board trustees.</w:t>
      </w:r>
      <w:r>
        <w:rPr>
          <w:rFonts w:ascii="Times New Roman" w:hAnsi="Times New Roman"/>
          <w:color w:val="000000" w:themeColor="text1"/>
        </w:rPr>
        <w:t xml:space="preserve"> </w:t>
      </w:r>
    </w:p>
    <w:p w:rsidR="00C81FDA" w:rsidRDefault="00C81FDA" w:rsidP="005922A4">
      <w:pPr>
        <w:pStyle w:val="ListParagraph"/>
        <w:jc w:val="both"/>
        <w:rPr>
          <w:rFonts w:ascii="Times New Roman" w:hAnsi="Times New Roman"/>
          <w:color w:val="000000" w:themeColor="text1"/>
        </w:rPr>
      </w:pPr>
    </w:p>
    <w:p w:rsidR="005922A4" w:rsidRDefault="005922A4" w:rsidP="005922A4">
      <w:pPr>
        <w:pStyle w:val="ListParagraph"/>
        <w:jc w:val="both"/>
        <w:rPr>
          <w:rFonts w:ascii="Times New Roman" w:hAnsi="Times New Roman"/>
          <w:b/>
          <w:color w:val="000000" w:themeColor="text1"/>
          <w:u w:val="single"/>
        </w:rPr>
      </w:pPr>
      <w:r>
        <w:rPr>
          <w:rFonts w:ascii="Times New Roman" w:hAnsi="Times New Roman"/>
          <w:b/>
          <w:color w:val="000000" w:themeColor="text1"/>
          <w:u w:val="single"/>
        </w:rPr>
        <w:t>Approval of Meeting Minutes</w:t>
      </w:r>
    </w:p>
    <w:p w:rsidR="005922A4" w:rsidRDefault="005922A4" w:rsidP="005922A4">
      <w:pPr>
        <w:pStyle w:val="ListParagraph"/>
        <w:numPr>
          <w:ilvl w:val="0"/>
          <w:numId w:val="1"/>
        </w:numPr>
        <w:jc w:val="both"/>
        <w:rPr>
          <w:rFonts w:ascii="Times New Roman" w:hAnsi="Times New Roman"/>
          <w:b/>
          <w:color w:val="000000" w:themeColor="text1"/>
          <w:u w:val="single"/>
        </w:rPr>
      </w:pPr>
      <w:r>
        <w:rPr>
          <w:rFonts w:ascii="Times New Roman" w:hAnsi="Times New Roman"/>
          <w:b/>
          <w:color w:val="000000" w:themeColor="text1"/>
          <w:u w:val="single"/>
        </w:rPr>
        <w:t xml:space="preserve">Approval of Regular Board Meeting Minutes dated </w:t>
      </w:r>
      <w:r w:rsidR="00010128">
        <w:rPr>
          <w:rFonts w:ascii="Times New Roman" w:hAnsi="Times New Roman"/>
          <w:b/>
          <w:color w:val="000000" w:themeColor="text1"/>
          <w:u w:val="single"/>
        </w:rPr>
        <w:t>January 23, 2023</w:t>
      </w:r>
      <w:r>
        <w:rPr>
          <w:rFonts w:ascii="Times New Roman" w:hAnsi="Times New Roman"/>
          <w:b/>
          <w:color w:val="000000" w:themeColor="text1"/>
          <w:u w:val="single"/>
        </w:rPr>
        <w:t xml:space="preserve"> (Action Item)</w:t>
      </w:r>
    </w:p>
    <w:p w:rsidR="005922A4" w:rsidRDefault="005922A4" w:rsidP="005922A4">
      <w:pPr>
        <w:pStyle w:val="ListParagraph"/>
        <w:ind w:left="1170"/>
        <w:jc w:val="both"/>
        <w:rPr>
          <w:rFonts w:ascii="Times New Roman" w:hAnsi="Times New Roman"/>
          <w:color w:val="000000" w:themeColor="text1"/>
        </w:rPr>
      </w:pPr>
      <w:r>
        <w:rPr>
          <w:rFonts w:ascii="Times New Roman" w:hAnsi="Times New Roman"/>
          <w:color w:val="000000" w:themeColor="text1"/>
        </w:rPr>
        <w:t xml:space="preserve">A motion was made by Trustee </w:t>
      </w:r>
      <w:r w:rsidR="00010128">
        <w:rPr>
          <w:rFonts w:ascii="Times New Roman" w:hAnsi="Times New Roman"/>
          <w:color w:val="000000" w:themeColor="text1"/>
        </w:rPr>
        <w:t>Fields</w:t>
      </w:r>
      <w:r>
        <w:rPr>
          <w:rFonts w:ascii="Times New Roman" w:hAnsi="Times New Roman"/>
          <w:color w:val="000000" w:themeColor="text1"/>
        </w:rPr>
        <w:t xml:space="preserve"> and seconded by Trustee </w:t>
      </w:r>
      <w:r w:rsidR="00010128">
        <w:rPr>
          <w:rFonts w:ascii="Times New Roman" w:hAnsi="Times New Roman"/>
          <w:color w:val="000000" w:themeColor="text1"/>
        </w:rPr>
        <w:t>Sorrell</w:t>
      </w:r>
      <w:r w:rsidR="00517FCE">
        <w:rPr>
          <w:rFonts w:ascii="Times New Roman" w:hAnsi="Times New Roman"/>
          <w:color w:val="000000" w:themeColor="text1"/>
        </w:rPr>
        <w:t xml:space="preserve"> to approve the </w:t>
      </w:r>
      <w:r w:rsidR="00010128">
        <w:rPr>
          <w:rFonts w:ascii="Times New Roman" w:hAnsi="Times New Roman"/>
          <w:color w:val="000000" w:themeColor="text1"/>
        </w:rPr>
        <w:t>1/23/23</w:t>
      </w:r>
      <w:r>
        <w:rPr>
          <w:rFonts w:ascii="Times New Roman" w:hAnsi="Times New Roman"/>
          <w:color w:val="000000" w:themeColor="text1"/>
        </w:rPr>
        <w:t xml:space="preserve"> Regular Board Meeting Minutes </w:t>
      </w:r>
      <w:r w:rsidR="00517FCE">
        <w:rPr>
          <w:rFonts w:ascii="Times New Roman" w:hAnsi="Times New Roman"/>
          <w:color w:val="000000" w:themeColor="text1"/>
        </w:rPr>
        <w:t>with the necessary corrections.</w:t>
      </w:r>
      <w:bookmarkStart w:id="0" w:name="_GoBack"/>
      <w:bookmarkEnd w:id="0"/>
    </w:p>
    <w:p w:rsidR="005922A4" w:rsidRDefault="005922A4" w:rsidP="00010128">
      <w:pPr>
        <w:pStyle w:val="ListParagraph"/>
        <w:ind w:left="2880" w:hanging="1710"/>
        <w:jc w:val="both"/>
        <w:rPr>
          <w:rFonts w:ascii="Times New Roman" w:hAnsi="Times New Roman"/>
          <w:color w:val="000000" w:themeColor="text1"/>
        </w:rPr>
      </w:pPr>
      <w:r>
        <w:rPr>
          <w:rFonts w:ascii="Times New Roman" w:hAnsi="Times New Roman"/>
          <w:color w:val="000000" w:themeColor="text1"/>
        </w:rPr>
        <w:t xml:space="preserve">Ayes: </w:t>
      </w:r>
      <w:r>
        <w:rPr>
          <w:rFonts w:ascii="Times New Roman" w:hAnsi="Times New Roman"/>
          <w:color w:val="000000" w:themeColor="text1"/>
        </w:rPr>
        <w:tab/>
      </w:r>
      <w:r w:rsidR="00010128">
        <w:rPr>
          <w:rFonts w:ascii="Times New Roman" w:hAnsi="Times New Roman"/>
          <w:color w:val="000000" w:themeColor="text1"/>
        </w:rPr>
        <w:t xml:space="preserve"> </w:t>
      </w:r>
      <w:r>
        <w:rPr>
          <w:rFonts w:ascii="Times New Roman" w:hAnsi="Times New Roman"/>
          <w:color w:val="000000" w:themeColor="text1"/>
        </w:rPr>
        <w:t xml:space="preserve">[Trustees] </w:t>
      </w:r>
      <w:r w:rsidR="00010128">
        <w:rPr>
          <w:rFonts w:ascii="Times New Roman" w:hAnsi="Times New Roman"/>
          <w:color w:val="000000" w:themeColor="text1"/>
        </w:rPr>
        <w:t xml:space="preserve">Copeland, Gonzalez, Sorrell, Fields, </w:t>
      </w:r>
      <w:r>
        <w:rPr>
          <w:rFonts w:ascii="Times New Roman" w:hAnsi="Times New Roman"/>
          <w:color w:val="000000" w:themeColor="text1"/>
        </w:rPr>
        <w:t>Wallace-Culp, and Jackson</w:t>
      </w:r>
    </w:p>
    <w:p w:rsidR="005922A4" w:rsidRDefault="005922A4" w:rsidP="00010128">
      <w:pPr>
        <w:ind w:left="810" w:firstLine="360"/>
        <w:jc w:val="both"/>
        <w:rPr>
          <w:rFonts w:ascii="Times New Roman" w:hAnsi="Times New Roman"/>
          <w:color w:val="000000" w:themeColor="text1"/>
        </w:rPr>
      </w:pPr>
      <w:r>
        <w:rPr>
          <w:rFonts w:ascii="Times New Roman" w:hAnsi="Times New Roman"/>
          <w:color w:val="000000" w:themeColor="text1"/>
        </w:rPr>
        <w:t xml:space="preserve">Nays: </w:t>
      </w:r>
      <w:r>
        <w:rPr>
          <w:rFonts w:ascii="Times New Roman" w:hAnsi="Times New Roman"/>
          <w:color w:val="000000" w:themeColor="text1"/>
        </w:rPr>
        <w:tab/>
      </w:r>
      <w:r>
        <w:rPr>
          <w:rFonts w:ascii="Times New Roman" w:hAnsi="Times New Roman"/>
          <w:color w:val="000000" w:themeColor="text1"/>
        </w:rPr>
        <w:tab/>
      </w:r>
      <w:r w:rsidR="00010128">
        <w:rPr>
          <w:rFonts w:ascii="Times New Roman" w:hAnsi="Times New Roman"/>
          <w:color w:val="000000" w:themeColor="text1"/>
        </w:rPr>
        <w:t>None</w:t>
      </w:r>
    </w:p>
    <w:p w:rsidR="00010128" w:rsidRDefault="00010128" w:rsidP="00010128">
      <w:pPr>
        <w:ind w:left="810" w:firstLine="360"/>
        <w:jc w:val="both"/>
        <w:rPr>
          <w:rFonts w:ascii="Times New Roman" w:hAnsi="Times New Roman"/>
          <w:color w:val="000000" w:themeColor="text1"/>
        </w:rPr>
      </w:pPr>
      <w:r>
        <w:rPr>
          <w:rFonts w:ascii="Times New Roman" w:hAnsi="Times New Roman"/>
          <w:color w:val="000000" w:themeColor="text1"/>
        </w:rPr>
        <w:t>Motion Passed:    6:0</w:t>
      </w:r>
    </w:p>
    <w:p w:rsidR="005922A4" w:rsidRDefault="005922A4" w:rsidP="005922A4">
      <w:pPr>
        <w:pStyle w:val="ListParagraph"/>
        <w:jc w:val="both"/>
        <w:rPr>
          <w:rFonts w:ascii="Times New Roman" w:hAnsi="Times New Roman"/>
          <w:b/>
          <w:color w:val="000000" w:themeColor="text1"/>
          <w:u w:val="single"/>
        </w:rPr>
      </w:pPr>
    </w:p>
    <w:p w:rsidR="005922A4" w:rsidRDefault="005922A4" w:rsidP="000D7B3E">
      <w:pPr>
        <w:ind w:left="720"/>
        <w:jc w:val="both"/>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color w:val="000000" w:themeColor="text1"/>
        </w:rPr>
        <w:tab/>
      </w:r>
      <w:r>
        <w:rPr>
          <w:rFonts w:ascii="Times New Roman" w:hAnsi="Times New Roman"/>
          <w:color w:val="000000" w:themeColor="text1"/>
        </w:rPr>
        <w:tab/>
      </w:r>
    </w:p>
    <w:p w:rsidR="005922A4" w:rsidRDefault="005922A4" w:rsidP="005922A4">
      <w:pPr>
        <w:pStyle w:val="ListParagraph"/>
        <w:jc w:val="both"/>
        <w:rPr>
          <w:rFonts w:ascii="Times New Roman" w:hAnsi="Times New Roman"/>
          <w:b/>
          <w:color w:val="000000" w:themeColor="text1"/>
          <w:u w:val="single"/>
        </w:rPr>
      </w:pPr>
      <w:r>
        <w:rPr>
          <w:rFonts w:ascii="Times New Roman" w:hAnsi="Times New Roman"/>
          <w:b/>
          <w:color w:val="000000" w:themeColor="text1"/>
          <w:u w:val="single"/>
        </w:rPr>
        <w:t>Libr</w:t>
      </w:r>
      <w:r w:rsidR="00010128">
        <w:rPr>
          <w:rFonts w:ascii="Times New Roman" w:hAnsi="Times New Roman"/>
          <w:b/>
          <w:color w:val="000000" w:themeColor="text1"/>
          <w:u w:val="single"/>
        </w:rPr>
        <w:t>arian’s Report [Allyson Withers</w:t>
      </w:r>
      <w:r w:rsidR="000D7B3E">
        <w:rPr>
          <w:rFonts w:ascii="Times New Roman" w:hAnsi="Times New Roman"/>
          <w:b/>
          <w:color w:val="000000" w:themeColor="text1"/>
          <w:u w:val="single"/>
        </w:rPr>
        <w:t>]</w:t>
      </w:r>
    </w:p>
    <w:p w:rsidR="005922A4" w:rsidRDefault="005922A4" w:rsidP="005922A4">
      <w:pPr>
        <w:pStyle w:val="ListParagraph"/>
        <w:ind w:left="1440"/>
        <w:rPr>
          <w:rFonts w:ascii="Times New Roman" w:hAnsi="Times New Roman"/>
          <w:b/>
          <w:color w:val="000000" w:themeColor="text1"/>
        </w:rPr>
      </w:pPr>
    </w:p>
    <w:p w:rsidR="005922A4" w:rsidRDefault="00B26200" w:rsidP="005922A4">
      <w:pPr>
        <w:pStyle w:val="ListParagraph"/>
        <w:jc w:val="both"/>
        <w:rPr>
          <w:rFonts w:ascii="Times New Roman" w:hAnsi="Times New Roman"/>
          <w:b/>
          <w:color w:val="000000" w:themeColor="text1"/>
          <w:u w:val="single"/>
        </w:rPr>
      </w:pPr>
      <w:r>
        <w:rPr>
          <w:rFonts w:ascii="Times New Roman" w:hAnsi="Times New Roman"/>
          <w:b/>
          <w:color w:val="000000" w:themeColor="text1"/>
          <w:u w:val="single"/>
        </w:rPr>
        <w:t>Old</w:t>
      </w:r>
      <w:r w:rsidR="005922A4">
        <w:rPr>
          <w:rFonts w:ascii="Times New Roman" w:hAnsi="Times New Roman"/>
          <w:b/>
          <w:color w:val="000000" w:themeColor="text1"/>
          <w:u w:val="single"/>
        </w:rPr>
        <w:t xml:space="preserve"> Business</w:t>
      </w:r>
    </w:p>
    <w:p w:rsidR="005922A4" w:rsidRDefault="005922A4" w:rsidP="005922A4">
      <w:pPr>
        <w:pStyle w:val="ListParagraph"/>
        <w:numPr>
          <w:ilvl w:val="0"/>
          <w:numId w:val="3"/>
        </w:numPr>
        <w:jc w:val="both"/>
        <w:rPr>
          <w:rFonts w:ascii="Times New Roman" w:hAnsi="Times New Roman"/>
          <w:color w:val="000000" w:themeColor="text1"/>
        </w:rPr>
      </w:pPr>
      <w:r>
        <w:rPr>
          <w:rFonts w:ascii="Times New Roman" w:hAnsi="Times New Roman"/>
          <w:color w:val="000000" w:themeColor="text1"/>
        </w:rPr>
        <w:t>Upcoming and New Programs (discussion)</w:t>
      </w:r>
    </w:p>
    <w:p w:rsidR="005922A4" w:rsidRDefault="005922A4" w:rsidP="005922A4">
      <w:pPr>
        <w:pStyle w:val="ListParagraph"/>
        <w:numPr>
          <w:ilvl w:val="0"/>
          <w:numId w:val="3"/>
        </w:numPr>
        <w:jc w:val="both"/>
        <w:rPr>
          <w:rFonts w:ascii="Times New Roman" w:hAnsi="Times New Roman"/>
          <w:color w:val="000000" w:themeColor="text1"/>
        </w:rPr>
      </w:pPr>
      <w:r>
        <w:rPr>
          <w:rFonts w:ascii="Times New Roman" w:hAnsi="Times New Roman"/>
          <w:color w:val="000000" w:themeColor="text1"/>
        </w:rPr>
        <w:t>Ideas from the Board/Staff/Patrons</w:t>
      </w:r>
    </w:p>
    <w:p w:rsidR="005922A4" w:rsidRDefault="005922A4" w:rsidP="005922A4">
      <w:pPr>
        <w:pStyle w:val="ListParagraph"/>
        <w:ind w:left="1500"/>
        <w:jc w:val="both"/>
        <w:rPr>
          <w:rFonts w:ascii="Times New Roman" w:hAnsi="Times New Roman"/>
          <w:color w:val="000000" w:themeColor="text1"/>
        </w:rPr>
      </w:pPr>
      <w:r>
        <w:rPr>
          <w:rFonts w:ascii="Times New Roman" w:hAnsi="Times New Roman"/>
          <w:color w:val="000000" w:themeColor="text1"/>
        </w:rPr>
        <w:t xml:space="preserve">The President asked that all – Board/Staff and Patrons contribute new ideas of new and upcoming programs.  Feedback </w:t>
      </w:r>
      <w:proofErr w:type="gramStart"/>
      <w:r>
        <w:rPr>
          <w:rFonts w:ascii="Times New Roman" w:hAnsi="Times New Roman"/>
          <w:color w:val="000000" w:themeColor="text1"/>
        </w:rPr>
        <w:t>could be gotten</w:t>
      </w:r>
      <w:proofErr w:type="gramEnd"/>
      <w:r>
        <w:rPr>
          <w:rFonts w:ascii="Times New Roman" w:hAnsi="Times New Roman"/>
          <w:color w:val="000000" w:themeColor="text1"/>
        </w:rPr>
        <w:t xml:space="preserve"> from the patrons and schools in the way of </w:t>
      </w:r>
      <w:r w:rsidR="00B26200">
        <w:rPr>
          <w:rFonts w:ascii="Times New Roman" w:hAnsi="Times New Roman"/>
          <w:color w:val="000000" w:themeColor="text1"/>
        </w:rPr>
        <w:t>the</w:t>
      </w:r>
      <w:r>
        <w:rPr>
          <w:rFonts w:ascii="Times New Roman" w:hAnsi="Times New Roman"/>
          <w:color w:val="000000" w:themeColor="text1"/>
        </w:rPr>
        <w:t xml:space="preserve"> survey.</w:t>
      </w:r>
    </w:p>
    <w:p w:rsidR="005922A4" w:rsidRDefault="005922A4" w:rsidP="005922A4">
      <w:pPr>
        <w:pStyle w:val="ListParagraph"/>
        <w:ind w:left="1500"/>
        <w:jc w:val="both"/>
        <w:rPr>
          <w:rFonts w:ascii="Times New Roman" w:hAnsi="Times New Roman"/>
          <w:color w:val="000000" w:themeColor="text1"/>
        </w:rPr>
      </w:pPr>
    </w:p>
    <w:p w:rsidR="005922A4" w:rsidRDefault="005922A4" w:rsidP="005922A4">
      <w:pPr>
        <w:pStyle w:val="ListParagraph"/>
        <w:jc w:val="both"/>
        <w:rPr>
          <w:rFonts w:ascii="Times New Roman" w:hAnsi="Times New Roman"/>
          <w:b/>
          <w:color w:val="000000" w:themeColor="text1"/>
          <w:u w:val="single"/>
        </w:rPr>
      </w:pPr>
      <w:r>
        <w:rPr>
          <w:rFonts w:ascii="Times New Roman" w:hAnsi="Times New Roman"/>
          <w:b/>
          <w:color w:val="000000" w:themeColor="text1"/>
          <w:u w:val="single"/>
        </w:rPr>
        <w:t>Executive Session – 5 ILCS 120/2 (c) (1-21</w:t>
      </w:r>
      <w:r>
        <w:rPr>
          <w:rFonts w:ascii="Times New Roman" w:hAnsi="Times New Roman"/>
          <w:color w:val="000000" w:themeColor="text1"/>
        </w:rPr>
        <w:t>)     (None)</w:t>
      </w:r>
    </w:p>
    <w:p w:rsidR="005922A4" w:rsidRDefault="005922A4" w:rsidP="005922A4">
      <w:pPr>
        <w:pStyle w:val="ListParagraph"/>
        <w:jc w:val="both"/>
        <w:rPr>
          <w:rFonts w:ascii="Times New Roman" w:hAnsi="Times New Roman"/>
          <w:b/>
          <w:color w:val="000000" w:themeColor="text1"/>
        </w:rPr>
      </w:pPr>
    </w:p>
    <w:p w:rsidR="005922A4" w:rsidRDefault="005922A4" w:rsidP="005922A4">
      <w:pPr>
        <w:pStyle w:val="ListParagraph"/>
        <w:jc w:val="both"/>
        <w:rPr>
          <w:rFonts w:ascii="Times New Roman" w:hAnsi="Times New Roman"/>
          <w:b/>
          <w:color w:val="000000" w:themeColor="text1"/>
          <w:u w:val="single"/>
        </w:rPr>
      </w:pPr>
      <w:r>
        <w:rPr>
          <w:rFonts w:ascii="Times New Roman" w:hAnsi="Times New Roman"/>
          <w:b/>
          <w:color w:val="000000" w:themeColor="text1"/>
          <w:u w:val="single"/>
        </w:rPr>
        <w:t>President’s Message</w:t>
      </w:r>
    </w:p>
    <w:p w:rsidR="006F6E9A" w:rsidRDefault="005922A4" w:rsidP="005922A4">
      <w:pPr>
        <w:ind w:left="720"/>
        <w:jc w:val="both"/>
        <w:rPr>
          <w:rFonts w:ascii="Times New Roman" w:hAnsi="Times New Roman"/>
          <w:color w:val="000000" w:themeColor="text1"/>
        </w:rPr>
      </w:pPr>
      <w:r>
        <w:rPr>
          <w:rFonts w:ascii="Times New Roman" w:hAnsi="Times New Roman"/>
          <w:color w:val="000000" w:themeColor="text1"/>
        </w:rPr>
        <w:t xml:space="preserve">The President stated </w:t>
      </w:r>
      <w:r w:rsidR="00010128">
        <w:rPr>
          <w:rFonts w:ascii="Times New Roman" w:hAnsi="Times New Roman"/>
          <w:color w:val="000000" w:themeColor="text1"/>
        </w:rPr>
        <w:t>that Covid is still present and how will we deal with it in the future.  We should be thinking about ways to bring our patrons back to the library.  We may be in need of more staff and security and the thoughts have been ment</w:t>
      </w:r>
      <w:r w:rsidR="006F6E9A">
        <w:rPr>
          <w:rFonts w:ascii="Times New Roman" w:hAnsi="Times New Roman"/>
          <w:color w:val="000000" w:themeColor="text1"/>
        </w:rPr>
        <w:t>ioned about a Grand Re-opening.  April is the month that the President will be assigning people to look at some of the items that we have been discussing.  She also mentioned that everyone should check in on each other.</w:t>
      </w:r>
    </w:p>
    <w:p w:rsidR="005922A4" w:rsidRDefault="006F6E9A" w:rsidP="005922A4">
      <w:pPr>
        <w:ind w:left="720"/>
        <w:jc w:val="both"/>
        <w:rPr>
          <w:rFonts w:ascii="Times New Roman" w:hAnsi="Times New Roman"/>
          <w:b/>
          <w:color w:val="000000" w:themeColor="text1"/>
        </w:rPr>
      </w:pPr>
      <w:r>
        <w:rPr>
          <w:rFonts w:ascii="Times New Roman" w:hAnsi="Times New Roman"/>
          <w:b/>
          <w:color w:val="000000" w:themeColor="text1"/>
        </w:rPr>
        <w:t xml:space="preserve"> </w:t>
      </w:r>
    </w:p>
    <w:p w:rsidR="005922A4" w:rsidRDefault="005922A4" w:rsidP="005922A4">
      <w:pPr>
        <w:pStyle w:val="ListParagraph"/>
        <w:jc w:val="both"/>
        <w:rPr>
          <w:rFonts w:ascii="Times New Roman" w:hAnsi="Times New Roman"/>
          <w:b/>
          <w:color w:val="000000" w:themeColor="text1"/>
          <w:u w:val="single"/>
        </w:rPr>
      </w:pPr>
      <w:r>
        <w:rPr>
          <w:rFonts w:ascii="Times New Roman" w:hAnsi="Times New Roman"/>
          <w:b/>
          <w:color w:val="000000" w:themeColor="text1"/>
          <w:u w:val="single"/>
        </w:rPr>
        <w:t>Adjournment</w:t>
      </w:r>
    </w:p>
    <w:p w:rsidR="005922A4" w:rsidRDefault="005922A4" w:rsidP="005922A4">
      <w:pPr>
        <w:pStyle w:val="ListParagraph"/>
        <w:ind w:left="1080"/>
        <w:jc w:val="both"/>
        <w:rPr>
          <w:rFonts w:ascii="Times New Roman" w:hAnsi="Times New Roman"/>
          <w:color w:val="000000" w:themeColor="text1"/>
        </w:rPr>
      </w:pPr>
      <w:r>
        <w:rPr>
          <w:rFonts w:ascii="Times New Roman" w:hAnsi="Times New Roman"/>
          <w:color w:val="000000" w:themeColor="text1"/>
        </w:rPr>
        <w:t xml:space="preserve">A motion was made by Trustee Sorrell and seconded by Trustee </w:t>
      </w:r>
      <w:r w:rsidR="006F6E9A">
        <w:rPr>
          <w:rFonts w:ascii="Times New Roman" w:hAnsi="Times New Roman"/>
          <w:color w:val="000000" w:themeColor="text1"/>
        </w:rPr>
        <w:t>Fields</w:t>
      </w:r>
      <w:r>
        <w:rPr>
          <w:rFonts w:ascii="Times New Roman" w:hAnsi="Times New Roman"/>
          <w:color w:val="000000" w:themeColor="text1"/>
        </w:rPr>
        <w:t xml:space="preserve"> to adjourn the 1/23/23 Regular Board Meeting.  </w:t>
      </w:r>
    </w:p>
    <w:p w:rsidR="005922A4" w:rsidRDefault="005922A4" w:rsidP="005922A4">
      <w:pPr>
        <w:ind w:left="2160" w:hanging="1080"/>
        <w:jc w:val="both"/>
        <w:rPr>
          <w:rFonts w:ascii="Times New Roman" w:hAnsi="Times New Roman"/>
          <w:color w:val="000000" w:themeColor="text1"/>
        </w:rPr>
      </w:pPr>
      <w:r>
        <w:rPr>
          <w:rFonts w:ascii="Times New Roman" w:hAnsi="Times New Roman"/>
          <w:color w:val="000000" w:themeColor="text1"/>
        </w:rPr>
        <w:t xml:space="preserve">Ayes: </w:t>
      </w:r>
      <w:r>
        <w:rPr>
          <w:rFonts w:ascii="Times New Roman" w:hAnsi="Times New Roman"/>
          <w:color w:val="000000" w:themeColor="text1"/>
        </w:rPr>
        <w:tab/>
        <w:t>Trustees] Copeland, Gonzalez, Sorrell</w:t>
      </w:r>
      <w:r w:rsidR="006F6E9A">
        <w:rPr>
          <w:rFonts w:ascii="Times New Roman" w:hAnsi="Times New Roman"/>
          <w:color w:val="000000" w:themeColor="text1"/>
        </w:rPr>
        <w:t>, Wallace-Culp, Fields,</w:t>
      </w:r>
      <w:r>
        <w:rPr>
          <w:rFonts w:ascii="Times New Roman" w:hAnsi="Times New Roman"/>
          <w:color w:val="000000" w:themeColor="text1"/>
        </w:rPr>
        <w:t xml:space="preserve"> and Jackson</w:t>
      </w:r>
    </w:p>
    <w:p w:rsidR="005922A4" w:rsidRDefault="005922A4" w:rsidP="005922A4">
      <w:pPr>
        <w:pStyle w:val="ListParagraph"/>
        <w:ind w:left="1080"/>
        <w:jc w:val="both"/>
        <w:rPr>
          <w:rFonts w:ascii="Times New Roman" w:hAnsi="Times New Roman"/>
          <w:color w:val="000000" w:themeColor="text1"/>
        </w:rPr>
      </w:pPr>
      <w:r>
        <w:rPr>
          <w:rFonts w:ascii="Times New Roman" w:hAnsi="Times New Roman"/>
          <w:color w:val="000000" w:themeColor="text1"/>
        </w:rPr>
        <w:t xml:space="preserve">Nays: </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None</w:t>
      </w:r>
    </w:p>
    <w:p w:rsidR="005922A4" w:rsidRDefault="006F6E9A" w:rsidP="005922A4">
      <w:pPr>
        <w:pStyle w:val="ListParagraph"/>
        <w:ind w:left="1080"/>
        <w:jc w:val="both"/>
        <w:rPr>
          <w:rFonts w:ascii="Times New Roman" w:hAnsi="Times New Roman"/>
          <w:color w:val="000000" w:themeColor="text1"/>
        </w:rPr>
      </w:pPr>
      <w:r>
        <w:rPr>
          <w:rFonts w:ascii="Times New Roman" w:hAnsi="Times New Roman"/>
          <w:color w:val="000000" w:themeColor="text1"/>
        </w:rPr>
        <w:t xml:space="preserve">Motion Passed: </w:t>
      </w:r>
      <w:r>
        <w:rPr>
          <w:rFonts w:ascii="Times New Roman" w:hAnsi="Times New Roman"/>
          <w:color w:val="000000" w:themeColor="text1"/>
        </w:rPr>
        <w:tab/>
      </w:r>
      <w:r>
        <w:rPr>
          <w:rFonts w:ascii="Times New Roman" w:hAnsi="Times New Roman"/>
          <w:color w:val="000000" w:themeColor="text1"/>
        </w:rPr>
        <w:tab/>
        <w:t>6</w:t>
      </w:r>
      <w:r w:rsidR="005922A4">
        <w:rPr>
          <w:rFonts w:ascii="Times New Roman" w:hAnsi="Times New Roman"/>
          <w:color w:val="000000" w:themeColor="text1"/>
        </w:rPr>
        <w:t>:0</w:t>
      </w:r>
    </w:p>
    <w:p w:rsidR="005922A4" w:rsidRDefault="005922A4" w:rsidP="005922A4">
      <w:pPr>
        <w:ind w:left="720"/>
        <w:jc w:val="both"/>
        <w:rPr>
          <w:rFonts w:ascii="Times New Roman" w:hAnsi="Times New Roman"/>
          <w:color w:val="000000" w:themeColor="text1"/>
        </w:rPr>
      </w:pPr>
    </w:p>
    <w:p w:rsidR="005922A4" w:rsidRDefault="005922A4" w:rsidP="005922A4">
      <w:pPr>
        <w:ind w:firstLine="720"/>
        <w:jc w:val="both"/>
        <w:rPr>
          <w:rFonts w:ascii="Times New Roman" w:hAnsi="Times New Roman"/>
          <w:b/>
          <w:i/>
          <w:color w:val="000000" w:themeColor="text1"/>
        </w:rPr>
      </w:pPr>
      <w:r>
        <w:rPr>
          <w:rFonts w:ascii="Times New Roman" w:hAnsi="Times New Roman"/>
          <w:color w:val="000000" w:themeColor="text1"/>
        </w:rPr>
        <w:t xml:space="preserve">President Jackson adjourned the meeting at </w:t>
      </w:r>
      <w:r w:rsidR="006F6E9A">
        <w:rPr>
          <w:rFonts w:ascii="Times New Roman" w:hAnsi="Times New Roman"/>
          <w:b/>
          <w:i/>
          <w:color w:val="000000" w:themeColor="text1"/>
        </w:rPr>
        <w:t>7:5</w:t>
      </w:r>
      <w:r w:rsidR="00B26200">
        <w:rPr>
          <w:rFonts w:ascii="Times New Roman" w:hAnsi="Times New Roman"/>
          <w:b/>
          <w:i/>
          <w:color w:val="000000" w:themeColor="text1"/>
        </w:rPr>
        <w:t>6</w:t>
      </w:r>
      <w:r>
        <w:rPr>
          <w:rFonts w:ascii="Times New Roman" w:hAnsi="Times New Roman"/>
          <w:b/>
          <w:i/>
          <w:color w:val="000000" w:themeColor="text1"/>
        </w:rPr>
        <w:t xml:space="preserve"> pm</w:t>
      </w:r>
    </w:p>
    <w:p w:rsidR="005922A4" w:rsidRDefault="005922A4" w:rsidP="005922A4">
      <w:pPr>
        <w:ind w:left="720"/>
        <w:jc w:val="both"/>
        <w:rPr>
          <w:rFonts w:ascii="Times New Roman" w:hAnsi="Times New Roman"/>
          <w:b/>
          <w:i/>
          <w:color w:val="000000" w:themeColor="text1"/>
        </w:rPr>
      </w:pPr>
    </w:p>
    <w:p w:rsidR="005922A4" w:rsidRDefault="005922A4" w:rsidP="005922A4">
      <w:pPr>
        <w:shd w:val="clear" w:color="auto" w:fill="FFFFFF"/>
        <w:ind w:left="720"/>
        <w:rPr>
          <w:rFonts w:ascii="Times New Roman" w:hAnsi="Times New Roman"/>
          <w:color w:val="000000" w:themeColor="text1"/>
        </w:rPr>
      </w:pPr>
    </w:p>
    <w:p w:rsidR="005922A4" w:rsidRDefault="005922A4" w:rsidP="005922A4">
      <w:pPr>
        <w:shd w:val="clear" w:color="auto" w:fill="FFFFFF"/>
        <w:ind w:left="720"/>
        <w:rPr>
          <w:rFonts w:ascii="Arial" w:eastAsia="Times New Roman" w:hAnsi="Arial" w:cs="Arial"/>
          <w:color w:val="000000"/>
          <w:sz w:val="18"/>
          <w:szCs w:val="18"/>
          <w:lang w:bidi="ar-SA"/>
        </w:rPr>
      </w:pPr>
    </w:p>
    <w:p w:rsidR="005922A4" w:rsidRDefault="005922A4" w:rsidP="005922A4"/>
    <w:p w:rsidR="005922A4" w:rsidRDefault="005922A4" w:rsidP="005922A4"/>
    <w:p w:rsidR="00230B0E" w:rsidRDefault="00230B0E"/>
    <w:sectPr w:rsidR="00230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E5A1D"/>
    <w:multiLevelType w:val="hybridMultilevel"/>
    <w:tmpl w:val="A4B2DADA"/>
    <w:lvl w:ilvl="0" w:tplc="78FA729E">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 w15:restartNumberingAfterBreak="0">
    <w:nsid w:val="6F2A6923"/>
    <w:multiLevelType w:val="hybridMultilevel"/>
    <w:tmpl w:val="F0BE35E4"/>
    <w:lvl w:ilvl="0" w:tplc="68BC73FC">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 w15:restartNumberingAfterBreak="0">
    <w:nsid w:val="7AB71FC4"/>
    <w:multiLevelType w:val="hybridMultilevel"/>
    <w:tmpl w:val="2B9A0D04"/>
    <w:lvl w:ilvl="0" w:tplc="4B6E3E7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A4"/>
    <w:rsid w:val="00010128"/>
    <w:rsid w:val="000D7B3E"/>
    <w:rsid w:val="00140273"/>
    <w:rsid w:val="00230B0E"/>
    <w:rsid w:val="00263EF7"/>
    <w:rsid w:val="002D14A1"/>
    <w:rsid w:val="00517483"/>
    <w:rsid w:val="00517FCE"/>
    <w:rsid w:val="005922A4"/>
    <w:rsid w:val="005A1AEB"/>
    <w:rsid w:val="006F6E9A"/>
    <w:rsid w:val="007C366A"/>
    <w:rsid w:val="00B26200"/>
    <w:rsid w:val="00BD6F6F"/>
    <w:rsid w:val="00C81FDA"/>
    <w:rsid w:val="00DE3645"/>
    <w:rsid w:val="00E7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C15C"/>
  <w15:chartTrackingRefBased/>
  <w15:docId w15:val="{9524E071-1020-4B50-B855-09785680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2A4"/>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2A4"/>
    <w:pPr>
      <w:ind w:left="720"/>
      <w:contextualSpacing/>
    </w:pPr>
  </w:style>
  <w:style w:type="paragraph" w:styleId="BalloonText">
    <w:name w:val="Balloon Text"/>
    <w:basedOn w:val="Normal"/>
    <w:link w:val="BalloonTextChar"/>
    <w:uiPriority w:val="99"/>
    <w:semiHidden/>
    <w:unhideWhenUsed/>
    <w:rsid w:val="007C36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66A"/>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7</cp:revision>
  <cp:lastPrinted>2023-03-27T20:00:00Z</cp:lastPrinted>
  <dcterms:created xsi:type="dcterms:W3CDTF">2023-03-20T20:15:00Z</dcterms:created>
  <dcterms:modified xsi:type="dcterms:W3CDTF">2023-03-27T20:03:00Z</dcterms:modified>
</cp:coreProperties>
</file>