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May 16, 2022/ 7:00 pm CST</w:t>
      </w: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</w:rPr>
      </w:pP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F50EE0" w:rsidRDefault="00F50EE0" w:rsidP="00F50EE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F50EE0" w:rsidRDefault="00F50EE0" w:rsidP="00F50EE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F50EE0" w:rsidRDefault="00F50EE0" w:rsidP="00F50EE0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President Jackson called the Special Board Meeting dated for 5/16/22 to order at  </w:t>
      </w:r>
    </w:p>
    <w:p w:rsidR="00F50EE0" w:rsidRDefault="00F50EE0" w:rsidP="00F50EE0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</w:t>
      </w:r>
      <w:r>
        <w:rPr>
          <w:rFonts w:ascii="Times New Roman" w:hAnsi="Times New Roman"/>
          <w:b/>
          <w:i/>
          <w:color w:val="000000" w:themeColor="text1"/>
        </w:rPr>
        <w:t>7:10pm</w:t>
      </w:r>
      <w:r>
        <w:rPr>
          <w:rFonts w:ascii="Times New Roman" w:hAnsi="Times New Roman"/>
          <w:color w:val="000000" w:themeColor="text1"/>
        </w:rPr>
        <w:t>.</w:t>
      </w:r>
    </w:p>
    <w:p w:rsidR="00F50EE0" w:rsidRDefault="00F50EE0" w:rsidP="00F50EE0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</w:p>
    <w:p w:rsidR="00F50EE0" w:rsidRDefault="00F50EE0" w:rsidP="00F50EE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F50EE0" w:rsidRDefault="00F50EE0" w:rsidP="00F50EE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 [Trustees] Copeland, Gonzalez, Sorrell, Fields, Collins, Wallace-Culp &amp; Jackson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Also Present:</w:t>
      </w:r>
      <w:r>
        <w:rPr>
          <w:rFonts w:ascii="Times New Roman" w:hAnsi="Times New Roman"/>
          <w:color w:val="000000" w:themeColor="text1"/>
        </w:rPr>
        <w:t xml:space="preserve">  Administrative Librarian – Allyson Withers 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[Trustee] B</w:t>
      </w:r>
      <w:r w:rsidR="00F5311B">
        <w:rPr>
          <w:rFonts w:ascii="Times New Roman" w:hAnsi="Times New Roman"/>
          <w:color w:val="000000" w:themeColor="text1"/>
        </w:rPr>
        <w:t>usiness Manager – Lisa Mwesigwa &amp;</w:t>
      </w:r>
      <w:r>
        <w:rPr>
          <w:rFonts w:ascii="Times New Roman" w:hAnsi="Times New Roman"/>
          <w:color w:val="000000" w:themeColor="text1"/>
        </w:rPr>
        <w:t xml:space="preserve"> Attorney Baumann</w:t>
      </w:r>
    </w:p>
    <w:p w:rsidR="00F50EE0" w:rsidRDefault="00F50EE0" w:rsidP="00F50EE0">
      <w:pPr>
        <w:jc w:val="both"/>
        <w:rPr>
          <w:rFonts w:ascii="Times New Roman" w:hAnsi="Times New Roman"/>
          <w:color w:val="000000" w:themeColor="text1"/>
        </w:rPr>
      </w:pPr>
    </w:p>
    <w:p w:rsidR="00F50EE0" w:rsidRDefault="00F50EE0" w:rsidP="00F50EE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F50EE0" w:rsidRDefault="00F50EE0" w:rsidP="00F50EE0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F50EE0" w:rsidRDefault="00F50EE0" w:rsidP="00F50EE0">
      <w:pPr>
        <w:pStyle w:val="ListParagraph"/>
        <w:rPr>
          <w:rFonts w:ascii="Times New Roman" w:hAnsi="Times New Roman"/>
          <w:color w:val="000000" w:themeColor="text1"/>
        </w:rPr>
      </w:pPr>
    </w:p>
    <w:p w:rsidR="00B43036" w:rsidRDefault="00B43036" w:rsidP="00B43036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 xml:space="preserve">Copeland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>
        <w:rPr>
          <w:rFonts w:ascii="Times New Roman" w:hAnsi="Times New Roman"/>
          <w:color w:val="000000" w:themeColor="text1"/>
        </w:rPr>
        <w:t>Gonzalez to leave Regular Session and to enter Executive Session.</w:t>
      </w:r>
    </w:p>
    <w:p w:rsidR="00F5311B" w:rsidRDefault="00F5311B" w:rsidP="00F5311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   [Trustees] Copeland, Gonzalez, Sorrell, Fields, Wallace-Culp, Collins, and     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Jackson</w:t>
      </w:r>
    </w:p>
    <w:p w:rsidR="00F5311B" w:rsidRDefault="00F5311B" w:rsidP="00F5311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  <w:t xml:space="preserve">   None</w:t>
      </w:r>
    </w:p>
    <w:p w:rsidR="00F5311B" w:rsidRDefault="00F5311B" w:rsidP="00F5311B">
      <w:r>
        <w:rPr>
          <w:rFonts w:ascii="Times New Roman" w:hAnsi="Times New Roman"/>
          <w:color w:val="000000" w:themeColor="text1"/>
        </w:rPr>
        <w:tab/>
        <w:t>Motion Passed:     7:0</w:t>
      </w:r>
      <w:r>
        <w:rPr>
          <w:rFonts w:ascii="Times New Roman" w:hAnsi="Times New Roman"/>
          <w:color w:val="000000" w:themeColor="text1"/>
        </w:rPr>
        <w:tab/>
      </w:r>
    </w:p>
    <w:p w:rsidR="00B43036" w:rsidRDefault="00B43036" w:rsidP="00F5311B">
      <w:pPr>
        <w:ind w:firstLine="720"/>
        <w:jc w:val="both"/>
        <w:rPr>
          <w:rFonts w:ascii="Times New Roman" w:hAnsi="Times New Roman"/>
          <w:b/>
          <w:i/>
          <w:color w:val="000000" w:themeColor="text1"/>
        </w:rPr>
      </w:pPr>
      <w:r w:rsidRPr="00F5311B">
        <w:rPr>
          <w:rFonts w:ascii="Times New Roman" w:hAnsi="Times New Roman"/>
          <w:b/>
          <w:i/>
          <w:color w:val="000000" w:themeColor="text1"/>
        </w:rPr>
        <w:t xml:space="preserve">Left Regular Session to go </w:t>
      </w:r>
      <w:r w:rsidR="00F5311B">
        <w:rPr>
          <w:rFonts w:ascii="Times New Roman" w:hAnsi="Times New Roman"/>
          <w:b/>
          <w:i/>
          <w:color w:val="000000" w:themeColor="text1"/>
        </w:rPr>
        <w:t xml:space="preserve">into Executive Session: 7:18 </w:t>
      </w:r>
      <w:r w:rsidR="00F5311B" w:rsidRPr="00F5311B">
        <w:rPr>
          <w:rFonts w:ascii="Times New Roman" w:hAnsi="Times New Roman"/>
          <w:b/>
          <w:i/>
          <w:color w:val="000000" w:themeColor="text1"/>
        </w:rPr>
        <w:t>pm</w:t>
      </w:r>
    </w:p>
    <w:p w:rsidR="00F5311B" w:rsidRPr="00F5311B" w:rsidRDefault="00F5311B" w:rsidP="00F5311B">
      <w:pPr>
        <w:ind w:firstLine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F50EE0" w:rsidRDefault="00F50EE0" w:rsidP="00F50EE0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F50EE0" w:rsidRDefault="00F50EE0" w:rsidP="00F50EE0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F5311B" w:rsidRPr="00F5311B" w:rsidRDefault="00F5311B" w:rsidP="00F5311B">
      <w:pPr>
        <w:ind w:firstLine="720"/>
        <w:rPr>
          <w:rFonts w:ascii="Times New Roman" w:hAnsi="Times New Roman"/>
          <w:b/>
          <w:i/>
          <w:color w:val="000000" w:themeColor="text1"/>
        </w:rPr>
      </w:pPr>
      <w:r w:rsidRPr="00F5311B">
        <w:rPr>
          <w:rFonts w:ascii="Times New Roman" w:hAnsi="Times New Roman"/>
          <w:b/>
          <w:i/>
          <w:color w:val="000000" w:themeColor="text1"/>
        </w:rPr>
        <w:t>Exited Executive Session and entered back into Regular Session: 7:29 pm</w:t>
      </w:r>
    </w:p>
    <w:p w:rsidR="00B43036" w:rsidRPr="00F5311B" w:rsidRDefault="00F5311B" w:rsidP="00F5311B">
      <w:pPr>
        <w:ind w:firstLine="720"/>
        <w:rPr>
          <w:rFonts w:ascii="Times New Roman" w:hAnsi="Times New Roman"/>
          <w:color w:val="000000" w:themeColor="text1"/>
        </w:rPr>
      </w:pPr>
      <w:r w:rsidRPr="00F5311B">
        <w:rPr>
          <w:rFonts w:ascii="Times New Roman" w:hAnsi="Times New Roman"/>
          <w:color w:val="000000" w:themeColor="text1"/>
        </w:rPr>
        <w:t xml:space="preserve">Roll Call: [Trustee(s)] Copeland, Gonzalez, Sorrell, Fields, Wallace-Culp, Collins and </w:t>
      </w:r>
      <w:r>
        <w:rPr>
          <w:rFonts w:ascii="Times New Roman" w:hAnsi="Times New Roman"/>
          <w:color w:val="000000" w:themeColor="text1"/>
        </w:rPr>
        <w:t xml:space="preserve">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5311B">
        <w:rPr>
          <w:rFonts w:ascii="Times New Roman" w:hAnsi="Times New Roman"/>
          <w:color w:val="000000" w:themeColor="text1"/>
        </w:rPr>
        <w:t>Jackson</w:t>
      </w:r>
    </w:p>
    <w:p w:rsidR="00F5311B" w:rsidRDefault="00F5311B" w:rsidP="00F50EE0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B43036" w:rsidRDefault="00B43036" w:rsidP="00B43036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 xml:space="preserve">Gonzalez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 w:rsidR="00F5311B"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>accept all four of the recommendations of hiring of the individuals pending background/fingerprint and references check.</w:t>
      </w:r>
    </w:p>
    <w:p w:rsidR="00B43036" w:rsidRDefault="00B43036" w:rsidP="00B430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5ILCS 120/2 (c) #1</w:t>
      </w:r>
    </w:p>
    <w:p w:rsidR="00B43036" w:rsidRDefault="00B43036" w:rsidP="00B430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5ILCS 120/2 </w:t>
      </w:r>
      <w:r>
        <w:rPr>
          <w:rFonts w:ascii="Times New Roman" w:hAnsi="Times New Roman"/>
          <w:color w:val="000000" w:themeColor="text1"/>
        </w:rPr>
        <w:t>(c) #2</w:t>
      </w:r>
    </w:p>
    <w:p w:rsidR="00B43036" w:rsidRDefault="00B43036" w:rsidP="00B430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5ILCS 120/2 </w:t>
      </w:r>
      <w:r>
        <w:rPr>
          <w:rFonts w:ascii="Times New Roman" w:hAnsi="Times New Roman"/>
          <w:color w:val="000000" w:themeColor="text1"/>
        </w:rPr>
        <w:t>(c) #3</w:t>
      </w:r>
    </w:p>
    <w:p w:rsidR="00B43036" w:rsidRDefault="00B43036" w:rsidP="00B430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5ILCS 120/2 </w:t>
      </w:r>
      <w:r>
        <w:rPr>
          <w:rFonts w:ascii="Times New Roman" w:hAnsi="Times New Roman"/>
          <w:color w:val="000000" w:themeColor="text1"/>
        </w:rPr>
        <w:t>(c) #4</w:t>
      </w:r>
    </w:p>
    <w:p w:rsidR="00B43036" w:rsidRDefault="00B43036" w:rsidP="00B43036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   [Trustees] Copeland, Gonzalez, Sorrell, Fields, Wallace-Culp, Collins, and </w:t>
      </w:r>
      <w:r>
        <w:rPr>
          <w:rFonts w:ascii="Times New Roman" w:hAnsi="Times New Roman"/>
          <w:color w:val="000000" w:themeColor="text1"/>
        </w:rPr>
        <w:t xml:space="preserve">    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Jackson</w:t>
      </w:r>
    </w:p>
    <w:p w:rsidR="00B43036" w:rsidRDefault="00B43036" w:rsidP="00B43036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  <w:t xml:space="preserve">   None</w:t>
      </w:r>
    </w:p>
    <w:p w:rsidR="00B43036" w:rsidRDefault="00B43036" w:rsidP="00B43036">
      <w:r>
        <w:rPr>
          <w:rFonts w:ascii="Times New Roman" w:hAnsi="Times New Roman"/>
          <w:color w:val="000000" w:themeColor="text1"/>
        </w:rPr>
        <w:tab/>
        <w:t>Motion Passed:     7:0</w:t>
      </w:r>
      <w:r>
        <w:rPr>
          <w:rFonts w:ascii="Times New Roman" w:hAnsi="Times New Roman"/>
          <w:color w:val="000000" w:themeColor="text1"/>
        </w:rPr>
        <w:tab/>
      </w:r>
      <w:bookmarkStart w:id="0" w:name="_GoBack"/>
      <w:bookmarkEnd w:id="0"/>
    </w:p>
    <w:p w:rsidR="00F50EE0" w:rsidRDefault="00F50EE0" w:rsidP="00F50EE0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lastRenderedPageBreak/>
        <w:tab/>
      </w: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F50EE0" w:rsidRDefault="00F50EE0" w:rsidP="00F50EE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B43036">
        <w:rPr>
          <w:rFonts w:ascii="Times New Roman" w:hAnsi="Times New Roman"/>
          <w:color w:val="000000" w:themeColor="text1"/>
        </w:rPr>
        <w:t xml:space="preserve">Thank you to all that assisted with the selection process. </w:t>
      </w:r>
    </w:p>
    <w:p w:rsidR="00B43036" w:rsidRDefault="00B43036" w:rsidP="00F50EE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It was mentioned that once all the new personnel are set and in place that they meet the </w:t>
      </w:r>
      <w:r>
        <w:rPr>
          <w:rFonts w:ascii="Times New Roman" w:hAnsi="Times New Roman"/>
          <w:color w:val="000000" w:themeColor="text1"/>
        </w:rPr>
        <w:tab/>
        <w:t>Board at the next upcoming</w:t>
      </w:r>
      <w:r w:rsidR="00F5311B">
        <w:rPr>
          <w:rFonts w:ascii="Times New Roman" w:hAnsi="Times New Roman"/>
          <w:color w:val="000000" w:themeColor="text1"/>
        </w:rPr>
        <w:t xml:space="preserve"> available</w:t>
      </w:r>
      <w:r>
        <w:rPr>
          <w:rFonts w:ascii="Times New Roman" w:hAnsi="Times New Roman"/>
          <w:color w:val="000000" w:themeColor="text1"/>
        </w:rPr>
        <w:t xml:space="preserve"> Board Meeting</w:t>
      </w:r>
      <w:r w:rsidR="00F5311B">
        <w:rPr>
          <w:rFonts w:ascii="Times New Roman" w:hAnsi="Times New Roman"/>
          <w:color w:val="000000" w:themeColor="text1"/>
        </w:rPr>
        <w:t>.</w:t>
      </w:r>
    </w:p>
    <w:p w:rsidR="00B43036" w:rsidRDefault="00B43036" w:rsidP="00F50EE0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F50EE0" w:rsidRDefault="00F50EE0" w:rsidP="00F50EE0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A motion was made by Trustee Wallace-Culp and seconded by Trustee Sorrell to adjourn the 5/16/22 Special Board Meeting.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   [Trustees] Copeland, Gonzalez, Sorrell, Fields, Wallace-Culp, Collins, and Jackson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  <w:t xml:space="preserve">   None</w:t>
      </w:r>
    </w:p>
    <w:p w:rsidR="00F50EE0" w:rsidRDefault="00F50EE0" w:rsidP="00F50EE0">
      <w:r>
        <w:rPr>
          <w:rFonts w:ascii="Times New Roman" w:hAnsi="Times New Roman"/>
          <w:color w:val="000000" w:themeColor="text1"/>
        </w:rPr>
        <w:tab/>
        <w:t>Motion Passed:     7:0</w:t>
      </w:r>
      <w:r>
        <w:rPr>
          <w:rFonts w:ascii="Times New Roman" w:hAnsi="Times New Roman"/>
          <w:color w:val="000000" w:themeColor="text1"/>
        </w:rPr>
        <w:tab/>
      </w:r>
    </w:p>
    <w:p w:rsidR="00F50EE0" w:rsidRDefault="00F50EE0" w:rsidP="00F50EE0"/>
    <w:p w:rsidR="00F50EE0" w:rsidRPr="00F50EE0" w:rsidRDefault="00F50EE0" w:rsidP="00F50EE0">
      <w:pPr>
        <w:rPr>
          <w:b/>
          <w:i/>
        </w:rPr>
      </w:pPr>
      <w:r>
        <w:tab/>
      </w:r>
      <w:r>
        <w:rPr>
          <w:rFonts w:ascii="Times New Roman" w:hAnsi="Times New Roman"/>
          <w:color w:val="000000" w:themeColor="text1"/>
        </w:rPr>
        <w:t xml:space="preserve">President Jackson adjourned the 5/16/22 special meeting at </w:t>
      </w:r>
      <w:r w:rsidRPr="00F50EE0">
        <w:rPr>
          <w:rFonts w:ascii="Times New Roman" w:hAnsi="Times New Roman"/>
          <w:b/>
          <w:i/>
          <w:color w:val="000000" w:themeColor="text1"/>
        </w:rPr>
        <w:t>7:3</w:t>
      </w:r>
      <w:r w:rsidR="00F5311B">
        <w:rPr>
          <w:rFonts w:ascii="Times New Roman" w:hAnsi="Times New Roman"/>
          <w:b/>
          <w:i/>
          <w:color w:val="000000" w:themeColor="text1"/>
        </w:rPr>
        <w:t>6</w:t>
      </w:r>
      <w:r w:rsidRPr="00F50EE0"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F50EE0" w:rsidRDefault="00F50EE0" w:rsidP="00F50EE0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50EE0" w:rsidRDefault="00F50EE0" w:rsidP="00F50EE0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</w:p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F50EE0" w:rsidRDefault="00F50EE0" w:rsidP="00F50EE0"/>
    <w:p w:rsidR="00B92633" w:rsidRDefault="00B92633"/>
    <w:sectPr w:rsidR="00B9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11E"/>
    <w:multiLevelType w:val="hybridMultilevel"/>
    <w:tmpl w:val="29C27D62"/>
    <w:lvl w:ilvl="0" w:tplc="D6A62E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0"/>
    <w:rsid w:val="00AD67A9"/>
    <w:rsid w:val="00B43036"/>
    <w:rsid w:val="00B92633"/>
    <w:rsid w:val="00F50EE0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F3CB"/>
  <w15:chartTrackingRefBased/>
  <w15:docId w15:val="{F320FA99-8BD3-4B15-A588-CFAC06F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E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2022-05-18T20:43:00Z</dcterms:created>
  <dcterms:modified xsi:type="dcterms:W3CDTF">2022-05-19T15:10:00Z</dcterms:modified>
</cp:coreProperties>
</file>