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October 26, 2020/ 7:00 pm </w:t>
      </w:r>
    </w:p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1C62CC" w:rsidRDefault="001C62CC" w:rsidP="001C62C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1C62CC" w:rsidRDefault="001C62CC" w:rsidP="001C6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1C62CC" w:rsidRDefault="001C62CC" w:rsidP="001C62C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1C62CC" w:rsidRDefault="001C62CC" w:rsidP="001C6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1C62CC" w:rsidRDefault="001C62CC" w:rsidP="001C62CC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C62CC" w:rsidRDefault="001C62CC" w:rsidP="001C62CC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C62CC" w:rsidRDefault="001C62CC" w:rsidP="001C6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should chat their comments/questions and provide their email address for a response</w:t>
      </w:r>
      <w:r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1C62CC" w:rsidRDefault="001C62CC" w:rsidP="001C62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</w:rPr>
        <w:t>IV.</w:t>
      </w:r>
      <w:r>
        <w:rPr>
          <w:rFonts w:ascii="Times New Roman" w:hAnsi="Times New Roman"/>
          <w:b/>
          <w:color w:val="000000" w:themeColor="text1"/>
        </w:rPr>
        <w:tab/>
        <w:t>Approval of Meeting Minutes</w:t>
      </w:r>
    </w:p>
    <w:p w:rsidR="001C62CC" w:rsidRDefault="001C62CC" w:rsidP="001C62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September 26, 2020 (Action Item)</w:t>
      </w:r>
    </w:p>
    <w:p w:rsidR="001C62CC" w:rsidRDefault="001C62CC" w:rsidP="001C62C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C62CC" w:rsidRPr="00D94F27" w:rsidRDefault="00D94F27" w:rsidP="00D94F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1C62CC" w:rsidRPr="00D94F27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1C62CC" w:rsidRDefault="001C62CC" w:rsidP="001C6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for Board approval of IGA (Intergovernmental Agreement for Coronavirus Relief Funds) – Attorney D. Baumann (Action Item)</w:t>
      </w:r>
    </w:p>
    <w:p w:rsidR="00DB4907" w:rsidRDefault="00DB4907" w:rsidP="001C62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Tax Levy Ordinance – Attorney Baumann (Action Item)</w:t>
      </w:r>
    </w:p>
    <w:p w:rsidR="001C62CC" w:rsidRDefault="001C62CC" w:rsidP="001C62CC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1C62CC" w:rsidRDefault="001C62CC" w:rsidP="001C62CC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VI. </w:t>
      </w:r>
      <w:r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1C62CC" w:rsidRDefault="001C62CC" w:rsidP="001C62C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1C62CC" w:rsidRDefault="001C62CC" w:rsidP="001C62CC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VII.</w:t>
      </w:r>
      <w:r>
        <w:rPr>
          <w:rFonts w:ascii="Times New Roman" w:hAnsi="Times New Roman"/>
          <w:b/>
          <w:color w:val="000000" w:themeColor="text1"/>
        </w:rPr>
        <w:tab/>
        <w:t>Unfinished Business</w:t>
      </w:r>
    </w:p>
    <w:p w:rsidR="001C62CC" w:rsidRDefault="001C62CC" w:rsidP="001C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HVAC Proposal (Action Item)</w:t>
      </w:r>
    </w:p>
    <w:p w:rsidR="001C62CC" w:rsidRDefault="001C62CC" w:rsidP="001C62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Grants - reports</w:t>
      </w:r>
    </w:p>
    <w:p w:rsidR="001C62CC" w:rsidRDefault="001C62CC" w:rsidP="00D94F27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Generation</w:t>
      </w:r>
    </w:p>
    <w:p w:rsidR="001C62CC" w:rsidRDefault="001C62CC" w:rsidP="00D94F27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Age Options</w:t>
      </w:r>
    </w:p>
    <w:p w:rsidR="001C62CC" w:rsidRDefault="001C62CC" w:rsidP="00D94F27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Cook County CARES</w:t>
      </w:r>
    </w:p>
    <w:p w:rsidR="001C62CC" w:rsidRDefault="001C62CC" w:rsidP="00D94F27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 Capita</w:t>
      </w:r>
    </w:p>
    <w:p w:rsidR="001C62CC" w:rsidRPr="001C62CC" w:rsidRDefault="001C62CC" w:rsidP="00D94F27">
      <w:pPr>
        <w:pStyle w:val="ListParagraph"/>
        <w:numPr>
          <w:ilvl w:val="4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Standards Book Summary/Checklists</w:t>
      </w:r>
    </w:p>
    <w:p w:rsidR="001C62CC" w:rsidRDefault="001C62CC" w:rsidP="001C62CC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</w:p>
    <w:p w:rsidR="001C62CC" w:rsidRDefault="001C62CC" w:rsidP="001C62CC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VIII. </w:t>
      </w:r>
      <w:r>
        <w:rPr>
          <w:rFonts w:ascii="Times New Roman" w:hAnsi="Times New Roman"/>
          <w:b/>
          <w:color w:val="000000" w:themeColor="text1"/>
        </w:rPr>
        <w:tab/>
        <w:t>New Business</w:t>
      </w:r>
    </w:p>
    <w:p w:rsidR="00C40E15" w:rsidRPr="00C40E15" w:rsidRDefault="00C40E15" w:rsidP="00C40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on closure of November 3, 2020 (Election Day) (Action Item)</w:t>
      </w:r>
    </w:p>
    <w:p w:rsidR="001C62CC" w:rsidRDefault="001C62CC" w:rsidP="001C62CC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1C62CC" w:rsidRPr="00D94F27" w:rsidRDefault="00D94F27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IX        </w:t>
      </w:r>
      <w:r w:rsidR="001C62CC" w:rsidRPr="00D94F27"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1C62CC" w:rsidRDefault="001C62CC" w:rsidP="001C62CC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C62CC" w:rsidRPr="00D94F27" w:rsidRDefault="00D94F27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X        </w:t>
      </w:r>
      <w:r w:rsidRPr="00D94F27">
        <w:rPr>
          <w:rFonts w:ascii="Times New Roman" w:hAnsi="Times New Roman"/>
          <w:b/>
          <w:color w:val="000000" w:themeColor="text1"/>
        </w:rPr>
        <w:t xml:space="preserve"> </w:t>
      </w:r>
      <w:r w:rsidR="001C62CC" w:rsidRPr="00D94F27">
        <w:rPr>
          <w:rFonts w:ascii="Times New Roman" w:hAnsi="Times New Roman"/>
          <w:b/>
          <w:color w:val="000000" w:themeColor="text1"/>
        </w:rPr>
        <w:t>President’s Message</w:t>
      </w:r>
    </w:p>
    <w:p w:rsidR="001C62CC" w:rsidRDefault="001C62CC" w:rsidP="001C62C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C62CC" w:rsidRDefault="00D94F27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XI       </w:t>
      </w:r>
      <w:r w:rsidR="001C62CC" w:rsidRPr="00D94F27">
        <w:rPr>
          <w:rFonts w:ascii="Times New Roman" w:hAnsi="Times New Roman"/>
          <w:b/>
          <w:color w:val="000000" w:themeColor="text1"/>
        </w:rPr>
        <w:t>Adjournment</w:t>
      </w:r>
    </w:p>
    <w:p w:rsidR="00043668" w:rsidRDefault="00043668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043668" w:rsidRDefault="00043668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043668" w:rsidRPr="00D94F27" w:rsidRDefault="00043668" w:rsidP="00D94F2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1C62CC" w:rsidRPr="002A5A01" w:rsidRDefault="001C62CC" w:rsidP="001C62C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43668" w:rsidRPr="00650DE0" w:rsidRDefault="00043668" w:rsidP="00043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>Those interested in attending, need to email the Library Director – Allyson Withers </w:t>
      </w:r>
      <w:hyperlink r:id="rId5" w:tgtFrame="_blank" w:history="1">
        <w:r w:rsidRPr="0065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allysonw@doltonpubliclibrary.org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Friday, October 23</w:t>
      </w:r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– 10am of their interest, along with their email address and any questions that they may have prior.  Interested parties </w:t>
      </w:r>
      <w:proofErr w:type="gramStart"/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>will be emailed</w:t>
      </w:r>
      <w:proofErr w:type="gramEnd"/>
      <w:r w:rsidRPr="0065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Zoom invite 1 hour prior to the meeting.</w:t>
      </w:r>
    </w:p>
    <w:p w:rsidR="001C62CC" w:rsidRDefault="001C62CC" w:rsidP="001C62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sectPr w:rsidR="001C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59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E415773"/>
    <w:multiLevelType w:val="hybridMultilevel"/>
    <w:tmpl w:val="18DACA60"/>
    <w:lvl w:ilvl="0" w:tplc="94260D78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D50186E"/>
    <w:multiLevelType w:val="hybridMultilevel"/>
    <w:tmpl w:val="82FC607C"/>
    <w:lvl w:ilvl="0" w:tplc="0A140E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484420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78F0"/>
    <w:multiLevelType w:val="hybridMultilevel"/>
    <w:tmpl w:val="47643BD4"/>
    <w:lvl w:ilvl="0" w:tplc="17765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024E8"/>
    <w:multiLevelType w:val="hybridMultilevel"/>
    <w:tmpl w:val="BC62B05A"/>
    <w:lvl w:ilvl="0" w:tplc="B4247DCE">
      <w:start w:val="5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C"/>
    <w:rsid w:val="00043668"/>
    <w:rsid w:val="001C62CC"/>
    <w:rsid w:val="00431670"/>
    <w:rsid w:val="00601DBC"/>
    <w:rsid w:val="00676BD2"/>
    <w:rsid w:val="00BE02FB"/>
    <w:rsid w:val="00C40E15"/>
    <w:rsid w:val="00D94F27"/>
    <w:rsid w:val="00D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D443"/>
  <w15:chartTrackingRefBased/>
  <w15:docId w15:val="{7CB9B3E0-7E80-4E7B-8A8B-720163A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C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2020-10-22T14:38:00Z</cp:lastPrinted>
  <dcterms:created xsi:type="dcterms:W3CDTF">2020-10-22T21:26:00Z</dcterms:created>
  <dcterms:modified xsi:type="dcterms:W3CDTF">2020-10-22T21:26:00Z</dcterms:modified>
</cp:coreProperties>
</file>