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6D" w:rsidRDefault="003A7C6D" w:rsidP="003A7C6D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DOLTON PUBLIC LIBRARY DISTRICT</w:t>
      </w:r>
    </w:p>
    <w:p w:rsidR="003A7C6D" w:rsidRDefault="003A7C6D" w:rsidP="003A7C6D">
      <w:pPr>
        <w:jc w:val="center"/>
        <w:rPr>
          <w:rFonts w:ascii="Times New Roman" w:hAnsi="Times New Roman"/>
          <w:b/>
          <w:color w:val="000000" w:themeColor="text1"/>
        </w:rPr>
      </w:pPr>
    </w:p>
    <w:p w:rsidR="003A7C6D" w:rsidRDefault="003A7C6D" w:rsidP="003A7C6D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3A7C6D" w:rsidRDefault="003A7C6D" w:rsidP="003A7C6D">
      <w:pPr>
        <w:jc w:val="center"/>
        <w:rPr>
          <w:rFonts w:ascii="Times New Roman" w:hAnsi="Times New Roman"/>
          <w:b/>
          <w:color w:val="000000" w:themeColor="text1"/>
        </w:rPr>
      </w:pPr>
    </w:p>
    <w:p w:rsidR="003A7C6D" w:rsidRDefault="003A7C6D" w:rsidP="003A7C6D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 Meeting</w:t>
      </w:r>
    </w:p>
    <w:p w:rsidR="003A7C6D" w:rsidRDefault="003A7C6D" w:rsidP="003A7C6D">
      <w:pPr>
        <w:jc w:val="center"/>
        <w:rPr>
          <w:rFonts w:ascii="Times New Roman" w:hAnsi="Times New Roman"/>
          <w:b/>
          <w:color w:val="000000" w:themeColor="text1"/>
        </w:rPr>
      </w:pPr>
    </w:p>
    <w:p w:rsidR="003A7C6D" w:rsidRDefault="003A7C6D" w:rsidP="003A7C6D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Monday, January 27, 2020/ 7:00 </w:t>
      </w:r>
    </w:p>
    <w:p w:rsidR="003A7C6D" w:rsidRDefault="003A7C6D" w:rsidP="003A7C6D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Library</w:t>
      </w:r>
    </w:p>
    <w:p w:rsidR="003A7C6D" w:rsidRDefault="003A7C6D" w:rsidP="003A7C6D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Held at 14037 Lincoln Avenue</w:t>
      </w:r>
    </w:p>
    <w:p w:rsidR="003A7C6D" w:rsidRDefault="003A7C6D" w:rsidP="003A7C6D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Dolton, IL  60419</w:t>
      </w:r>
    </w:p>
    <w:p w:rsidR="003A7C6D" w:rsidRDefault="003A7C6D" w:rsidP="003A7C6D">
      <w:pPr>
        <w:jc w:val="center"/>
        <w:rPr>
          <w:rFonts w:ascii="Times New Roman" w:hAnsi="Times New Roman"/>
          <w:b/>
          <w:color w:val="000000" w:themeColor="text1"/>
        </w:rPr>
      </w:pPr>
    </w:p>
    <w:p w:rsidR="003A7C6D" w:rsidRDefault="003A7C6D" w:rsidP="003A7C6D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Agenda</w:t>
      </w:r>
    </w:p>
    <w:p w:rsidR="003A7C6D" w:rsidRDefault="003A7C6D" w:rsidP="003A7C6D">
      <w:pPr>
        <w:jc w:val="center"/>
        <w:rPr>
          <w:rFonts w:ascii="Times New Roman" w:hAnsi="Times New Roman"/>
          <w:b/>
          <w:color w:val="000000" w:themeColor="text1"/>
        </w:rPr>
      </w:pPr>
    </w:p>
    <w:p w:rsidR="003A7C6D" w:rsidRDefault="003A7C6D" w:rsidP="003A7C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Call to Order</w:t>
      </w:r>
    </w:p>
    <w:p w:rsidR="003A7C6D" w:rsidRDefault="003A7C6D" w:rsidP="003A7C6D">
      <w:pPr>
        <w:tabs>
          <w:tab w:val="left" w:pos="1095"/>
        </w:tabs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</w:p>
    <w:p w:rsidR="003A7C6D" w:rsidRDefault="003A7C6D" w:rsidP="003A7C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Roll Call</w:t>
      </w:r>
    </w:p>
    <w:p w:rsidR="003A7C6D" w:rsidRDefault="003A7C6D" w:rsidP="003A7C6D">
      <w:pPr>
        <w:jc w:val="both"/>
        <w:rPr>
          <w:rFonts w:ascii="Times New Roman" w:hAnsi="Times New Roman"/>
          <w:b/>
          <w:color w:val="000000" w:themeColor="text1"/>
        </w:rPr>
      </w:pPr>
    </w:p>
    <w:p w:rsidR="003A7C6D" w:rsidRDefault="003A7C6D" w:rsidP="003A7C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Introduction of Visitors and Public Comments [visitors please only take 2 minutes]</w:t>
      </w:r>
    </w:p>
    <w:p w:rsidR="00DC42AD" w:rsidRPr="00DC42AD" w:rsidRDefault="00DC42AD" w:rsidP="00DC42AD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DC42AD" w:rsidRDefault="00DC42AD" w:rsidP="003A7C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Explanation of Audit – Mr. Brad Werner of </w:t>
      </w:r>
      <w:proofErr w:type="spellStart"/>
      <w:r>
        <w:rPr>
          <w:rFonts w:ascii="Times New Roman" w:hAnsi="Times New Roman"/>
          <w:b/>
          <w:color w:val="000000" w:themeColor="text1"/>
        </w:rPr>
        <w:t>Wipfli</w:t>
      </w:r>
      <w:proofErr w:type="spellEnd"/>
    </w:p>
    <w:p w:rsidR="003A7C6D" w:rsidRPr="007D08FA" w:rsidRDefault="003A7C6D" w:rsidP="003A7C6D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3A7C6D" w:rsidRDefault="003A7C6D" w:rsidP="003A7C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Meeting Minutes</w:t>
      </w:r>
    </w:p>
    <w:p w:rsidR="003A7C6D" w:rsidRDefault="003A7C6D" w:rsidP="003A7C6D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A. Approval of Regular Board Meeting Minutes dated November 25, 2019 (Action Item)</w:t>
      </w:r>
    </w:p>
    <w:p w:rsidR="003A7C6D" w:rsidRDefault="003A7C6D" w:rsidP="003A7C6D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3A7C6D" w:rsidRDefault="003A7C6D" w:rsidP="003A7C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Approval of Bills and Review of Financial Statements &amp; Payroll </w:t>
      </w:r>
    </w:p>
    <w:p w:rsidR="003A7C6D" w:rsidRDefault="003A7C6D" w:rsidP="003A7C6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January 2020 (Action Item)</w:t>
      </w:r>
    </w:p>
    <w:p w:rsidR="003A7C6D" w:rsidRDefault="003A7C6D" w:rsidP="003A7C6D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3A7C6D" w:rsidRDefault="003A7C6D" w:rsidP="003A7C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Communications, Petitions, Resolutions, Ordinances</w:t>
      </w:r>
    </w:p>
    <w:p w:rsidR="003A7C6D" w:rsidRDefault="003A7C6D" w:rsidP="003A7C6D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3A7C6D" w:rsidRDefault="003A7C6D" w:rsidP="003A7C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Reports of Committees and Officers</w:t>
      </w:r>
    </w:p>
    <w:p w:rsidR="003A7C6D" w:rsidRDefault="003A7C6D" w:rsidP="003A7C6D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Public Relations/Marketing Committee (Trustee Copeland – Chairperson)</w:t>
      </w:r>
    </w:p>
    <w:p w:rsidR="003A7C6D" w:rsidRDefault="003A7C6D" w:rsidP="003A7C6D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Minutes from Public Relations Committee Meeting 12.9.19</w:t>
      </w:r>
    </w:p>
    <w:p w:rsidR="003A7C6D" w:rsidRDefault="003A7C6D" w:rsidP="003A7C6D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Minutes from Public Relations Committee Meeting 1.13.20</w:t>
      </w:r>
    </w:p>
    <w:p w:rsidR="003A7C6D" w:rsidRDefault="003A7C6D" w:rsidP="003A7C6D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Finance Committee (Trustee Robinson – Chairperson)</w:t>
      </w:r>
    </w:p>
    <w:p w:rsidR="003A7C6D" w:rsidRDefault="003A7C6D" w:rsidP="003A7C6D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Minutes from Finance Committee Meeting of 12.9.19</w:t>
      </w:r>
    </w:p>
    <w:p w:rsidR="003A7C6D" w:rsidRDefault="003A7C6D" w:rsidP="003A7C6D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Minutes from Finance Committee Meeting 1.13.20</w:t>
      </w:r>
    </w:p>
    <w:p w:rsidR="003A7C6D" w:rsidRDefault="003A7C6D" w:rsidP="003A7C6D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Labor &amp; Employment </w:t>
      </w:r>
    </w:p>
    <w:p w:rsidR="003A7C6D" w:rsidRDefault="003A7C6D" w:rsidP="003A7C6D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Building &amp; Grounds/Construction (President Jackson – Chairperson)</w:t>
      </w:r>
    </w:p>
    <w:p w:rsidR="003A7C6D" w:rsidRDefault="003A7C6D" w:rsidP="003A7C6D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Policy Committee (Trustee Wallace-Culp - Chairperson)</w:t>
      </w:r>
    </w:p>
    <w:p w:rsidR="005E5575" w:rsidRDefault="005E5575" w:rsidP="005E5575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       </w:t>
      </w:r>
      <w:r w:rsidRPr="005E5575">
        <w:rPr>
          <w:rFonts w:ascii="Times New Roman" w:hAnsi="Times New Roman"/>
          <w:b/>
          <w:color w:val="000000" w:themeColor="text1"/>
        </w:rPr>
        <w:t>Minutes from Policy Committee Meeting of 12.7.19</w:t>
      </w:r>
    </w:p>
    <w:p w:rsidR="005E5575" w:rsidRPr="005E5575" w:rsidRDefault="005E5575" w:rsidP="005E5575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  <w:t>Meeting dated 1.14.20 - cancelled</w:t>
      </w:r>
    </w:p>
    <w:p w:rsidR="003A7C6D" w:rsidRDefault="003A7C6D" w:rsidP="003A7C6D">
      <w:pPr>
        <w:pStyle w:val="ListParagraph"/>
        <w:ind w:left="1800"/>
        <w:rPr>
          <w:rFonts w:ascii="Times New Roman" w:hAnsi="Times New Roman"/>
          <w:b/>
          <w:color w:val="000000" w:themeColor="text1"/>
        </w:rPr>
      </w:pPr>
    </w:p>
    <w:p w:rsidR="003A7C6D" w:rsidRDefault="003A7C6D" w:rsidP="003A7C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Librarian’s Report [Allyson D. Withers]</w:t>
      </w:r>
    </w:p>
    <w:p w:rsidR="003A7C6D" w:rsidRDefault="003A7C6D" w:rsidP="003A7C6D">
      <w:pPr>
        <w:pStyle w:val="ListParagraph"/>
        <w:ind w:left="1440"/>
        <w:rPr>
          <w:rFonts w:ascii="Times New Roman" w:hAnsi="Times New Roman"/>
          <w:b/>
          <w:color w:val="000000" w:themeColor="text1"/>
        </w:rPr>
      </w:pPr>
    </w:p>
    <w:p w:rsidR="003A7C6D" w:rsidRDefault="003A7C6D" w:rsidP="003A7C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Unfinished Business</w:t>
      </w:r>
    </w:p>
    <w:p w:rsidR="00DC42AD" w:rsidRDefault="00DC42AD" w:rsidP="00DC42AD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lastRenderedPageBreak/>
        <w:t>Holidays Observed by DPLD in 2020 (Action Item)</w:t>
      </w:r>
    </w:p>
    <w:p w:rsidR="00DC42AD" w:rsidRDefault="00DC42AD" w:rsidP="00DC42AD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Proposals on I.T. Room Temperature Gage</w:t>
      </w:r>
    </w:p>
    <w:p w:rsidR="00DC42AD" w:rsidRDefault="00DC42AD" w:rsidP="00DC42AD">
      <w:pPr>
        <w:pStyle w:val="ListParagraph"/>
        <w:ind w:left="1170"/>
        <w:rPr>
          <w:rFonts w:ascii="Times New Roman" w:hAnsi="Times New Roman"/>
          <w:b/>
          <w:color w:val="000000" w:themeColor="text1"/>
        </w:rPr>
      </w:pPr>
    </w:p>
    <w:p w:rsidR="00DC42AD" w:rsidRDefault="00DC42AD" w:rsidP="00DC42AD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Lobby Doors Extended Warranty Update (Attorney Baumann)</w:t>
      </w:r>
    </w:p>
    <w:p w:rsidR="00DC42AD" w:rsidRDefault="00DC42AD" w:rsidP="00DC42AD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Snow Removal (Action Item)</w:t>
      </w:r>
    </w:p>
    <w:p w:rsidR="001F5235" w:rsidRPr="00DC42AD" w:rsidRDefault="001F5235" w:rsidP="00DC42AD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00" w:themeColor="text1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color w:val="000000" w:themeColor="text1"/>
        </w:rPr>
        <w:t>Ridderford</w:t>
      </w:r>
      <w:proofErr w:type="spellEnd"/>
      <w:r>
        <w:rPr>
          <w:rFonts w:ascii="Times New Roman" w:hAnsi="Times New Roman"/>
          <w:b/>
          <w:color w:val="000000" w:themeColor="text1"/>
        </w:rPr>
        <w:t xml:space="preserve"> Contract Renewal (Roofing Maintenance)(Action Item)</w:t>
      </w:r>
    </w:p>
    <w:p w:rsidR="00DC42AD" w:rsidRDefault="00DC42AD" w:rsidP="00DC42AD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3A7C6D" w:rsidRDefault="003A7C6D" w:rsidP="003A7C6D">
      <w:pPr>
        <w:pStyle w:val="ListParagraph"/>
        <w:ind w:left="1170"/>
        <w:rPr>
          <w:rFonts w:ascii="Times New Roman" w:hAnsi="Times New Roman"/>
          <w:b/>
          <w:color w:val="000000" w:themeColor="text1"/>
        </w:rPr>
      </w:pPr>
    </w:p>
    <w:p w:rsidR="003A7C6D" w:rsidRDefault="003A7C6D" w:rsidP="003A7C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New Business</w:t>
      </w:r>
    </w:p>
    <w:p w:rsidR="00642CE5" w:rsidRDefault="00642CE5" w:rsidP="00642CE5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Computer Proposals (Action Item)</w:t>
      </w:r>
    </w:p>
    <w:p w:rsidR="003A7C6D" w:rsidRPr="009F53A7" w:rsidRDefault="003A7C6D" w:rsidP="003A7C6D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  <w:highlight w:val="yellow"/>
        </w:rPr>
      </w:pPr>
    </w:p>
    <w:p w:rsidR="003A7C6D" w:rsidRDefault="003A7C6D" w:rsidP="003A7C6D">
      <w:pPr>
        <w:jc w:val="both"/>
        <w:rPr>
          <w:rFonts w:ascii="Times New Roman" w:hAnsi="Times New Roman"/>
          <w:b/>
          <w:color w:val="000000" w:themeColor="text1"/>
        </w:rPr>
      </w:pPr>
    </w:p>
    <w:p w:rsidR="003A7C6D" w:rsidRDefault="003A7C6D" w:rsidP="003A7C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Executive Session – 5 ILCS 120/2 (c) (1-21)</w:t>
      </w:r>
    </w:p>
    <w:p w:rsidR="00DC42AD" w:rsidRDefault="00DC42AD" w:rsidP="00DC42AD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Personnel Item #1 </w:t>
      </w:r>
    </w:p>
    <w:p w:rsidR="00DC42AD" w:rsidRDefault="00DC42AD" w:rsidP="00DC42AD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Personnel Item #2 (Action Item)</w:t>
      </w:r>
    </w:p>
    <w:p w:rsidR="00E51474" w:rsidRDefault="00E51474" w:rsidP="00486F64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</w:p>
    <w:p w:rsidR="003A7C6D" w:rsidRDefault="003A7C6D" w:rsidP="003A7C6D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3A7C6D" w:rsidRDefault="003A7C6D" w:rsidP="003A7C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President’s Message</w:t>
      </w:r>
    </w:p>
    <w:p w:rsidR="003A7C6D" w:rsidRDefault="003A7C6D" w:rsidP="003A7C6D">
      <w:pPr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3A7C6D" w:rsidRDefault="003A7C6D" w:rsidP="003A7C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Adjournment</w:t>
      </w:r>
    </w:p>
    <w:p w:rsidR="003A7C6D" w:rsidRDefault="003A7C6D" w:rsidP="003A7C6D"/>
    <w:p w:rsidR="003A7C6D" w:rsidRDefault="003A7C6D" w:rsidP="003A7C6D"/>
    <w:p w:rsidR="003A7C6D" w:rsidRDefault="003A7C6D" w:rsidP="003A7C6D"/>
    <w:p w:rsidR="003A7C6D" w:rsidRDefault="003A7C6D" w:rsidP="003A7C6D"/>
    <w:p w:rsidR="003A7C6D" w:rsidRDefault="003A7C6D" w:rsidP="003A7C6D"/>
    <w:p w:rsidR="003A7C6D" w:rsidRDefault="003A7C6D" w:rsidP="003A7C6D"/>
    <w:p w:rsidR="003A7C6D" w:rsidRDefault="003A7C6D" w:rsidP="003A7C6D"/>
    <w:p w:rsidR="0095395D" w:rsidRDefault="0095395D"/>
    <w:sectPr w:rsidR="00953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A8E"/>
    <w:multiLevelType w:val="hybridMultilevel"/>
    <w:tmpl w:val="38D6D328"/>
    <w:lvl w:ilvl="0" w:tplc="F65A6E7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78C1111"/>
    <w:multiLevelType w:val="hybridMultilevel"/>
    <w:tmpl w:val="C3E85486"/>
    <w:lvl w:ilvl="0" w:tplc="2A7A067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252BD1"/>
    <w:multiLevelType w:val="hybridMultilevel"/>
    <w:tmpl w:val="0F4EA972"/>
    <w:lvl w:ilvl="0" w:tplc="958A6870">
      <w:start w:val="1"/>
      <w:numFmt w:val="upperRoman"/>
      <w:lvlText w:val="%1."/>
      <w:lvlJc w:val="left"/>
      <w:pPr>
        <w:ind w:left="81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42F2"/>
    <w:multiLevelType w:val="hybridMultilevel"/>
    <w:tmpl w:val="5582C3A8"/>
    <w:lvl w:ilvl="0" w:tplc="7096894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484C56AC"/>
    <w:multiLevelType w:val="hybridMultilevel"/>
    <w:tmpl w:val="8D2EA8A8"/>
    <w:lvl w:ilvl="0" w:tplc="70F61CE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603C314C"/>
    <w:multiLevelType w:val="hybridMultilevel"/>
    <w:tmpl w:val="FF40BE9C"/>
    <w:lvl w:ilvl="0" w:tplc="39D61B6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65C929B1"/>
    <w:multiLevelType w:val="hybridMultilevel"/>
    <w:tmpl w:val="71BE21B6"/>
    <w:lvl w:ilvl="0" w:tplc="36468B6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7E4687"/>
    <w:multiLevelType w:val="hybridMultilevel"/>
    <w:tmpl w:val="43B6E912"/>
    <w:lvl w:ilvl="0" w:tplc="A63262EA">
      <w:start w:val="1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77E84D51"/>
    <w:multiLevelType w:val="hybridMultilevel"/>
    <w:tmpl w:val="A87401A0"/>
    <w:lvl w:ilvl="0" w:tplc="E2906A12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6D"/>
    <w:rsid w:val="001D26AC"/>
    <w:rsid w:val="001F5235"/>
    <w:rsid w:val="003A7C6D"/>
    <w:rsid w:val="00486F64"/>
    <w:rsid w:val="00546456"/>
    <w:rsid w:val="005E5575"/>
    <w:rsid w:val="00642CE5"/>
    <w:rsid w:val="00852D59"/>
    <w:rsid w:val="0095395D"/>
    <w:rsid w:val="00C5193A"/>
    <w:rsid w:val="00DC42AD"/>
    <w:rsid w:val="00E5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A3E93"/>
  <w15:chartTrackingRefBased/>
  <w15:docId w15:val="{51675CC3-9856-4CAC-8897-6D8E215D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C6D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3</cp:revision>
  <dcterms:created xsi:type="dcterms:W3CDTF">2020-01-21T22:55:00Z</dcterms:created>
  <dcterms:modified xsi:type="dcterms:W3CDTF">2020-01-26T20:48:00Z</dcterms:modified>
</cp:coreProperties>
</file>