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C2" w:rsidRDefault="007C2EC2" w:rsidP="007C2EC2">
      <w:pPr>
        <w:jc w:val="center"/>
        <w:rPr>
          <w:rFonts w:ascii="Times New Roman" w:hAnsi="Times New Roman"/>
          <w:b/>
          <w:sz w:val="28"/>
          <w:szCs w:val="28"/>
        </w:rPr>
      </w:pPr>
      <w:r>
        <w:rPr>
          <w:rFonts w:ascii="Times New Roman" w:hAnsi="Times New Roman"/>
          <w:b/>
          <w:sz w:val="28"/>
          <w:szCs w:val="28"/>
        </w:rPr>
        <w:t>DOLTON PUBLIC LIBRARY DISTRICT</w:t>
      </w:r>
    </w:p>
    <w:p w:rsidR="007C2EC2" w:rsidRDefault="007C2EC2" w:rsidP="007C2EC2">
      <w:pPr>
        <w:jc w:val="center"/>
        <w:rPr>
          <w:rFonts w:ascii="Times New Roman" w:hAnsi="Times New Roman"/>
          <w:b/>
          <w:sz w:val="28"/>
          <w:szCs w:val="28"/>
        </w:rPr>
      </w:pPr>
      <w:r>
        <w:rPr>
          <w:rFonts w:ascii="Times New Roman" w:hAnsi="Times New Roman"/>
          <w:b/>
          <w:sz w:val="28"/>
          <w:szCs w:val="28"/>
        </w:rPr>
        <w:t>BOARD OF LIBRARY TRUSTEES</w:t>
      </w:r>
    </w:p>
    <w:p w:rsidR="007C2EC2" w:rsidRDefault="007C2EC2" w:rsidP="007C2EC2">
      <w:pPr>
        <w:jc w:val="center"/>
        <w:rPr>
          <w:rFonts w:ascii="Times New Roman" w:hAnsi="Times New Roman"/>
          <w:b/>
          <w:sz w:val="28"/>
          <w:szCs w:val="28"/>
        </w:rPr>
      </w:pPr>
      <w:r>
        <w:rPr>
          <w:rFonts w:ascii="Times New Roman" w:hAnsi="Times New Roman"/>
          <w:b/>
          <w:sz w:val="28"/>
          <w:szCs w:val="28"/>
        </w:rPr>
        <w:t>Public Relations Committee Meeting</w:t>
      </w:r>
    </w:p>
    <w:p w:rsidR="007C2EC2" w:rsidRDefault="007C2EC2" w:rsidP="007C2EC2">
      <w:pPr>
        <w:jc w:val="center"/>
        <w:rPr>
          <w:rFonts w:ascii="Times New Roman" w:hAnsi="Times New Roman"/>
          <w:b/>
          <w:sz w:val="28"/>
          <w:szCs w:val="28"/>
        </w:rPr>
      </w:pPr>
      <w:r>
        <w:rPr>
          <w:rFonts w:ascii="Times New Roman" w:hAnsi="Times New Roman"/>
          <w:b/>
          <w:sz w:val="28"/>
          <w:szCs w:val="28"/>
        </w:rPr>
        <w:t>Monday, November 11, 2019 at 7:30 pm</w:t>
      </w:r>
    </w:p>
    <w:p w:rsidR="007C2EC2" w:rsidRDefault="007C2EC2" w:rsidP="007C2EC2">
      <w:pPr>
        <w:jc w:val="center"/>
        <w:rPr>
          <w:rFonts w:ascii="Times New Roman" w:hAnsi="Times New Roman"/>
          <w:b/>
          <w:sz w:val="28"/>
          <w:szCs w:val="28"/>
        </w:rPr>
      </w:pPr>
      <w:r>
        <w:rPr>
          <w:rFonts w:ascii="Times New Roman" w:hAnsi="Times New Roman"/>
          <w:b/>
          <w:sz w:val="28"/>
          <w:szCs w:val="28"/>
        </w:rPr>
        <w:t>Minutes</w:t>
      </w:r>
    </w:p>
    <w:p w:rsidR="007C2EC2" w:rsidRDefault="007C2EC2" w:rsidP="007C2EC2">
      <w:pPr>
        <w:jc w:val="center"/>
        <w:rPr>
          <w:rFonts w:ascii="Times New Roman" w:hAnsi="Times New Roman"/>
          <w:b/>
          <w:sz w:val="28"/>
          <w:szCs w:val="28"/>
        </w:rPr>
      </w:pPr>
    </w:p>
    <w:p w:rsidR="007C2EC2" w:rsidRPr="007223F3" w:rsidRDefault="007C2EC2" w:rsidP="007C2EC2">
      <w:pPr>
        <w:jc w:val="center"/>
        <w:rPr>
          <w:rFonts w:ascii="Times New Roman" w:hAnsi="Times New Roman"/>
          <w:sz w:val="28"/>
          <w:szCs w:val="28"/>
        </w:rPr>
      </w:pPr>
      <w:r w:rsidRPr="007223F3">
        <w:rPr>
          <w:rFonts w:ascii="Times New Roman" w:hAnsi="Times New Roman"/>
          <w:sz w:val="28"/>
          <w:szCs w:val="28"/>
        </w:rPr>
        <w:t>Held at Dolton Public Library District</w:t>
      </w:r>
    </w:p>
    <w:p w:rsidR="007C2EC2" w:rsidRPr="007223F3" w:rsidRDefault="007C2EC2" w:rsidP="007C2EC2">
      <w:pPr>
        <w:jc w:val="center"/>
        <w:rPr>
          <w:rFonts w:ascii="Times New Roman" w:hAnsi="Times New Roman"/>
          <w:sz w:val="28"/>
          <w:szCs w:val="28"/>
        </w:rPr>
      </w:pPr>
      <w:r w:rsidRPr="007223F3">
        <w:rPr>
          <w:rFonts w:ascii="Times New Roman" w:hAnsi="Times New Roman"/>
          <w:sz w:val="28"/>
          <w:szCs w:val="28"/>
        </w:rPr>
        <w:t>14037 Lincoln Avenue</w:t>
      </w:r>
    </w:p>
    <w:p w:rsidR="007C2EC2" w:rsidRPr="007223F3" w:rsidRDefault="007C2EC2" w:rsidP="007C2EC2">
      <w:pPr>
        <w:jc w:val="center"/>
        <w:rPr>
          <w:rFonts w:ascii="Times New Roman" w:hAnsi="Times New Roman"/>
          <w:sz w:val="28"/>
          <w:szCs w:val="28"/>
        </w:rPr>
      </w:pPr>
      <w:r w:rsidRPr="007223F3">
        <w:rPr>
          <w:rFonts w:ascii="Times New Roman" w:hAnsi="Times New Roman"/>
          <w:sz w:val="28"/>
          <w:szCs w:val="28"/>
        </w:rPr>
        <w:t>Dolton, IL  60419</w:t>
      </w:r>
    </w:p>
    <w:p w:rsidR="007C2EC2" w:rsidRDefault="007C2EC2" w:rsidP="007C2EC2">
      <w:pPr>
        <w:jc w:val="center"/>
        <w:rPr>
          <w:rFonts w:ascii="Times New Roman" w:hAnsi="Times New Roman"/>
          <w:b/>
          <w:sz w:val="28"/>
          <w:szCs w:val="28"/>
        </w:rPr>
      </w:pPr>
    </w:p>
    <w:p w:rsidR="007C2EC2" w:rsidRPr="007C2EC2" w:rsidRDefault="007C2EC2" w:rsidP="007C2EC2">
      <w:pPr>
        <w:pStyle w:val="ListParagraph"/>
        <w:rPr>
          <w:rFonts w:ascii="Times New Roman" w:hAnsi="Times New Roman"/>
          <w:b/>
        </w:rPr>
      </w:pPr>
    </w:p>
    <w:p w:rsidR="007C2EC2" w:rsidRPr="007C2EC2" w:rsidRDefault="007C2EC2" w:rsidP="007C2EC2">
      <w:pPr>
        <w:jc w:val="both"/>
        <w:rPr>
          <w:rFonts w:ascii="Times New Roman" w:hAnsi="Times New Roman"/>
          <w:b/>
          <w:u w:val="single"/>
        </w:rPr>
      </w:pPr>
      <w:r w:rsidRPr="007C2EC2">
        <w:rPr>
          <w:rFonts w:ascii="Times New Roman" w:hAnsi="Times New Roman"/>
          <w:b/>
          <w:u w:val="single"/>
        </w:rPr>
        <w:t xml:space="preserve">Call to Order </w:t>
      </w:r>
    </w:p>
    <w:p w:rsidR="007C2EC2" w:rsidRPr="007C2EC2" w:rsidRDefault="007C2EC2" w:rsidP="007C2EC2">
      <w:pPr>
        <w:pStyle w:val="ListParagraph"/>
        <w:numPr>
          <w:ilvl w:val="0"/>
          <w:numId w:val="4"/>
        </w:numPr>
        <w:jc w:val="both"/>
        <w:rPr>
          <w:rFonts w:ascii="Times New Roman" w:hAnsi="Times New Roman"/>
        </w:rPr>
      </w:pPr>
      <w:r w:rsidRPr="007C2EC2">
        <w:rPr>
          <w:rFonts w:ascii="Times New Roman" w:hAnsi="Times New Roman"/>
        </w:rPr>
        <w:t xml:space="preserve">Trustee Copeland, who is the Chairperson of the Public Relations Committee called the 11.11.19 meeting to order at </w:t>
      </w:r>
      <w:r w:rsidRPr="007C2EC2">
        <w:rPr>
          <w:rFonts w:ascii="Times New Roman" w:hAnsi="Times New Roman"/>
          <w:b/>
        </w:rPr>
        <w:t>7:34pm</w:t>
      </w:r>
    </w:p>
    <w:p w:rsidR="007C2EC2" w:rsidRPr="007C2EC2" w:rsidRDefault="007C2EC2" w:rsidP="007C2EC2">
      <w:pPr>
        <w:pStyle w:val="ListParagraph"/>
        <w:ind w:left="1080"/>
        <w:jc w:val="both"/>
        <w:rPr>
          <w:rFonts w:ascii="Times New Roman" w:hAnsi="Times New Roman"/>
        </w:rPr>
      </w:pPr>
    </w:p>
    <w:p w:rsidR="007C2EC2" w:rsidRPr="007C2EC2" w:rsidRDefault="007C2EC2" w:rsidP="007C2EC2">
      <w:pPr>
        <w:jc w:val="both"/>
        <w:rPr>
          <w:rFonts w:ascii="Times New Roman" w:hAnsi="Times New Roman"/>
          <w:b/>
          <w:u w:val="single"/>
        </w:rPr>
      </w:pPr>
      <w:r w:rsidRPr="007C2EC2">
        <w:rPr>
          <w:rFonts w:ascii="Times New Roman" w:hAnsi="Times New Roman"/>
          <w:b/>
          <w:u w:val="single"/>
        </w:rPr>
        <w:t xml:space="preserve">Roll Call  </w:t>
      </w:r>
    </w:p>
    <w:p w:rsidR="007C2EC2" w:rsidRDefault="007C2EC2" w:rsidP="007C2EC2">
      <w:pPr>
        <w:pStyle w:val="ListParagraph"/>
        <w:numPr>
          <w:ilvl w:val="0"/>
          <w:numId w:val="4"/>
        </w:numPr>
        <w:jc w:val="both"/>
        <w:rPr>
          <w:rFonts w:ascii="Times New Roman" w:hAnsi="Times New Roman"/>
        </w:rPr>
      </w:pPr>
      <w:r>
        <w:rPr>
          <w:rFonts w:ascii="Times New Roman" w:hAnsi="Times New Roman"/>
        </w:rPr>
        <w:t>Present:  Trustees(s) Robinson and Copeland</w:t>
      </w:r>
    </w:p>
    <w:p w:rsidR="007C2EC2" w:rsidRDefault="007C2EC2" w:rsidP="007C2EC2">
      <w:pPr>
        <w:pStyle w:val="ListParagraph"/>
        <w:numPr>
          <w:ilvl w:val="0"/>
          <w:numId w:val="4"/>
        </w:numPr>
        <w:jc w:val="both"/>
        <w:rPr>
          <w:rFonts w:ascii="Times New Roman" w:hAnsi="Times New Roman"/>
        </w:rPr>
      </w:pPr>
      <w:r>
        <w:rPr>
          <w:rFonts w:ascii="Times New Roman" w:hAnsi="Times New Roman"/>
        </w:rPr>
        <w:t>Absent:  Trustee Gonzalez</w:t>
      </w:r>
    </w:p>
    <w:p w:rsidR="007C2EC2" w:rsidRPr="007C2EC2" w:rsidRDefault="007C2EC2" w:rsidP="007C2EC2">
      <w:pPr>
        <w:pStyle w:val="ListParagraph"/>
        <w:numPr>
          <w:ilvl w:val="0"/>
          <w:numId w:val="4"/>
        </w:numPr>
        <w:jc w:val="both"/>
        <w:rPr>
          <w:rFonts w:ascii="Times New Roman" w:hAnsi="Times New Roman"/>
        </w:rPr>
      </w:pPr>
      <w:r>
        <w:rPr>
          <w:rFonts w:ascii="Times New Roman" w:hAnsi="Times New Roman"/>
        </w:rPr>
        <w:t>Also present:  Allyson Withers (Administrative Librarian)</w:t>
      </w:r>
    </w:p>
    <w:p w:rsidR="007C2EC2" w:rsidRPr="007C2EC2" w:rsidRDefault="007C2EC2" w:rsidP="007C2EC2">
      <w:pPr>
        <w:jc w:val="both"/>
        <w:rPr>
          <w:rFonts w:ascii="Times New Roman" w:hAnsi="Times New Roman"/>
        </w:rPr>
      </w:pPr>
    </w:p>
    <w:p w:rsidR="007C2EC2" w:rsidRPr="007C2EC2" w:rsidRDefault="007C2EC2" w:rsidP="007C2EC2">
      <w:pPr>
        <w:jc w:val="both"/>
        <w:rPr>
          <w:rFonts w:ascii="Times New Roman" w:hAnsi="Times New Roman"/>
          <w:b/>
          <w:u w:val="single"/>
        </w:rPr>
      </w:pPr>
      <w:r w:rsidRPr="007C2EC2">
        <w:rPr>
          <w:rFonts w:ascii="Times New Roman" w:hAnsi="Times New Roman"/>
          <w:b/>
          <w:u w:val="single"/>
        </w:rPr>
        <w:t>Introduction of Visitors and Public Comments [visitors please keep to no more than two (2) minutes</w:t>
      </w:r>
    </w:p>
    <w:p w:rsidR="007C2EC2" w:rsidRDefault="007C2EC2" w:rsidP="007C2EC2">
      <w:pPr>
        <w:pStyle w:val="ListParagraph"/>
        <w:numPr>
          <w:ilvl w:val="0"/>
          <w:numId w:val="4"/>
        </w:numPr>
        <w:rPr>
          <w:rFonts w:ascii="Times New Roman" w:hAnsi="Times New Roman"/>
        </w:rPr>
      </w:pPr>
      <w:r>
        <w:rPr>
          <w:rFonts w:ascii="Times New Roman" w:hAnsi="Times New Roman"/>
        </w:rPr>
        <w:t>Trustee Sorrell</w:t>
      </w:r>
    </w:p>
    <w:p w:rsidR="007C2EC2" w:rsidRPr="007C2EC2" w:rsidRDefault="007C2EC2" w:rsidP="007C2EC2">
      <w:pPr>
        <w:pStyle w:val="ListParagraph"/>
        <w:ind w:left="1080"/>
        <w:rPr>
          <w:rFonts w:ascii="Times New Roman" w:hAnsi="Times New Roman"/>
        </w:rPr>
      </w:pPr>
    </w:p>
    <w:p w:rsidR="007C2EC2" w:rsidRPr="007C2EC2" w:rsidRDefault="007C2EC2" w:rsidP="007C2EC2">
      <w:pPr>
        <w:jc w:val="both"/>
        <w:rPr>
          <w:rFonts w:ascii="Times New Roman" w:hAnsi="Times New Roman"/>
          <w:b/>
          <w:u w:val="single"/>
        </w:rPr>
      </w:pPr>
      <w:r w:rsidRPr="007C2EC2">
        <w:rPr>
          <w:rFonts w:ascii="Times New Roman" w:hAnsi="Times New Roman"/>
          <w:b/>
          <w:u w:val="single"/>
        </w:rPr>
        <w:t>Unfinished Business</w:t>
      </w:r>
    </w:p>
    <w:p w:rsidR="007C2EC2" w:rsidRDefault="007C2EC2" w:rsidP="007C2EC2">
      <w:pPr>
        <w:ind w:firstLine="720"/>
        <w:jc w:val="both"/>
        <w:rPr>
          <w:rFonts w:ascii="Times New Roman" w:hAnsi="Times New Roman"/>
          <w:b/>
          <w:u w:val="single"/>
        </w:rPr>
      </w:pPr>
      <w:r w:rsidRPr="007C2EC2">
        <w:rPr>
          <w:rFonts w:ascii="Times New Roman" w:hAnsi="Times New Roman"/>
          <w:b/>
          <w:u w:val="single"/>
        </w:rPr>
        <w:t>Report on Community Events</w:t>
      </w:r>
    </w:p>
    <w:p w:rsidR="007C2EC2" w:rsidRDefault="007C2EC2" w:rsidP="007C2EC2">
      <w:pPr>
        <w:ind w:firstLine="720"/>
        <w:jc w:val="both"/>
        <w:rPr>
          <w:rFonts w:ascii="Times New Roman" w:hAnsi="Times New Roman"/>
        </w:rPr>
      </w:pPr>
      <w:r>
        <w:rPr>
          <w:rFonts w:ascii="Times New Roman" w:hAnsi="Times New Roman"/>
        </w:rPr>
        <w:t xml:space="preserve"> Trustee Copeland reported on all the upcoming community events such as:</w:t>
      </w:r>
    </w:p>
    <w:p w:rsidR="007C2EC2" w:rsidRDefault="007C2EC2" w:rsidP="007C2EC2">
      <w:pPr>
        <w:pStyle w:val="ListParagraph"/>
        <w:numPr>
          <w:ilvl w:val="0"/>
          <w:numId w:val="5"/>
        </w:numPr>
        <w:jc w:val="both"/>
        <w:rPr>
          <w:rFonts w:ascii="Times New Roman" w:hAnsi="Times New Roman"/>
        </w:rPr>
      </w:pPr>
      <w:r>
        <w:rPr>
          <w:rFonts w:ascii="Times New Roman" w:hAnsi="Times New Roman"/>
        </w:rPr>
        <w:t>Turkey Giveaways by the Mayor in the Village</w:t>
      </w:r>
    </w:p>
    <w:p w:rsidR="007C2EC2" w:rsidRDefault="007C2EC2" w:rsidP="007C2EC2">
      <w:pPr>
        <w:pStyle w:val="ListParagraph"/>
        <w:numPr>
          <w:ilvl w:val="0"/>
          <w:numId w:val="5"/>
        </w:numPr>
        <w:jc w:val="both"/>
        <w:rPr>
          <w:rFonts w:ascii="Times New Roman" w:hAnsi="Times New Roman"/>
        </w:rPr>
      </w:pPr>
      <w:r>
        <w:rPr>
          <w:rFonts w:ascii="Times New Roman" w:hAnsi="Times New Roman"/>
        </w:rPr>
        <w:t>Senator Harris’ Thanksgiving luncheon at Beggars Pizza</w:t>
      </w:r>
    </w:p>
    <w:p w:rsidR="007C2EC2" w:rsidRDefault="007C2EC2" w:rsidP="007C2EC2">
      <w:pPr>
        <w:pStyle w:val="ListParagraph"/>
        <w:numPr>
          <w:ilvl w:val="0"/>
          <w:numId w:val="5"/>
        </w:numPr>
        <w:jc w:val="both"/>
        <w:rPr>
          <w:rFonts w:ascii="Times New Roman" w:hAnsi="Times New Roman"/>
        </w:rPr>
      </w:pPr>
      <w:r>
        <w:rPr>
          <w:rFonts w:ascii="Times New Roman" w:hAnsi="Times New Roman"/>
        </w:rPr>
        <w:t>The Mayor’s Thanksgiving Dinner at the Dorchester</w:t>
      </w:r>
    </w:p>
    <w:p w:rsidR="007C2EC2" w:rsidRDefault="007C2EC2" w:rsidP="007C2EC2">
      <w:pPr>
        <w:pStyle w:val="ListParagraph"/>
        <w:numPr>
          <w:ilvl w:val="0"/>
          <w:numId w:val="5"/>
        </w:numPr>
        <w:jc w:val="both"/>
        <w:rPr>
          <w:rFonts w:ascii="Times New Roman" w:hAnsi="Times New Roman"/>
        </w:rPr>
      </w:pPr>
      <w:r>
        <w:rPr>
          <w:rFonts w:ascii="Times New Roman" w:hAnsi="Times New Roman"/>
        </w:rPr>
        <w:t>Thornton Townships’ Mostachoi Dinner</w:t>
      </w:r>
    </w:p>
    <w:p w:rsidR="007C2EC2" w:rsidRDefault="007C2EC2" w:rsidP="007C2EC2">
      <w:pPr>
        <w:pStyle w:val="ListParagraph"/>
        <w:numPr>
          <w:ilvl w:val="0"/>
          <w:numId w:val="5"/>
        </w:numPr>
        <w:jc w:val="both"/>
        <w:rPr>
          <w:rFonts w:ascii="Times New Roman" w:hAnsi="Times New Roman"/>
        </w:rPr>
      </w:pPr>
      <w:r>
        <w:rPr>
          <w:rFonts w:ascii="Times New Roman" w:hAnsi="Times New Roman"/>
        </w:rPr>
        <w:t>Maria Pappas Property Tax Refund Event</w:t>
      </w:r>
    </w:p>
    <w:p w:rsidR="007C2EC2" w:rsidRDefault="007C2EC2" w:rsidP="007C2EC2">
      <w:pPr>
        <w:pStyle w:val="ListParagraph"/>
        <w:numPr>
          <w:ilvl w:val="0"/>
          <w:numId w:val="5"/>
        </w:numPr>
        <w:jc w:val="both"/>
        <w:rPr>
          <w:rFonts w:ascii="Times New Roman" w:hAnsi="Times New Roman"/>
        </w:rPr>
      </w:pPr>
      <w:r>
        <w:rPr>
          <w:rFonts w:ascii="Times New Roman" w:hAnsi="Times New Roman"/>
        </w:rPr>
        <w:t>Coffee with the Mayor</w:t>
      </w:r>
    </w:p>
    <w:p w:rsidR="007C2EC2" w:rsidRPr="007C2EC2" w:rsidRDefault="007C2EC2" w:rsidP="007C2EC2">
      <w:pPr>
        <w:pStyle w:val="ListParagraph"/>
        <w:numPr>
          <w:ilvl w:val="0"/>
          <w:numId w:val="5"/>
        </w:numPr>
        <w:jc w:val="both"/>
        <w:rPr>
          <w:rFonts w:ascii="Times New Roman" w:hAnsi="Times New Roman"/>
        </w:rPr>
      </w:pPr>
      <w:r>
        <w:rPr>
          <w:rFonts w:ascii="Times New Roman" w:hAnsi="Times New Roman"/>
        </w:rPr>
        <w:t>Cannabis Companies Update</w:t>
      </w:r>
    </w:p>
    <w:p w:rsidR="007C2EC2" w:rsidRPr="007C2EC2" w:rsidRDefault="007C2EC2" w:rsidP="007C2EC2">
      <w:pPr>
        <w:ind w:firstLine="720"/>
        <w:jc w:val="both"/>
        <w:rPr>
          <w:rFonts w:ascii="Times New Roman" w:hAnsi="Times New Roman"/>
          <w:b/>
          <w:u w:val="single"/>
        </w:rPr>
      </w:pPr>
      <w:r w:rsidRPr="007C2EC2">
        <w:rPr>
          <w:rFonts w:ascii="Times New Roman" w:hAnsi="Times New Roman"/>
          <w:b/>
          <w:u w:val="single"/>
        </w:rPr>
        <w:t>Census Program Update</w:t>
      </w:r>
    </w:p>
    <w:p w:rsidR="007C2EC2" w:rsidRDefault="007C2EC2" w:rsidP="007C2EC2">
      <w:pPr>
        <w:pStyle w:val="ListParagraph"/>
        <w:rPr>
          <w:rFonts w:ascii="Times New Roman" w:hAnsi="Times New Roman"/>
        </w:rPr>
      </w:pPr>
      <w:r>
        <w:rPr>
          <w:rFonts w:ascii="Times New Roman" w:hAnsi="Times New Roman"/>
        </w:rPr>
        <w:t xml:space="preserve">  Trustee Copeland stated that hopefully many people in the community will come to this program being put on by the library, to understand what the census is and not just to get their information, but whatever is reported then brings funds back to the community.  Refreshments for the event will be cookies, cheese/cracker platter and water.</w:t>
      </w:r>
    </w:p>
    <w:p w:rsidR="007C2EC2" w:rsidRPr="007C2EC2" w:rsidRDefault="007C2EC2" w:rsidP="007C2EC2">
      <w:pPr>
        <w:ind w:firstLine="720"/>
        <w:jc w:val="both"/>
        <w:rPr>
          <w:rFonts w:ascii="Times New Roman" w:hAnsi="Times New Roman"/>
          <w:b/>
          <w:u w:val="single"/>
        </w:rPr>
      </w:pPr>
      <w:r>
        <w:rPr>
          <w:rFonts w:ascii="Times New Roman" w:hAnsi="Times New Roman"/>
          <w:b/>
          <w:u w:val="single"/>
        </w:rPr>
        <w:t>Holiday Party</w:t>
      </w:r>
    </w:p>
    <w:p w:rsidR="007C2EC2" w:rsidRDefault="007C2EC2" w:rsidP="007C2EC2">
      <w:pPr>
        <w:pStyle w:val="ListParagraph"/>
        <w:rPr>
          <w:rFonts w:ascii="Times New Roman" w:hAnsi="Times New Roman"/>
        </w:rPr>
      </w:pPr>
      <w:r>
        <w:rPr>
          <w:rFonts w:ascii="Times New Roman" w:hAnsi="Times New Roman"/>
        </w:rPr>
        <w:t>Ms. Withers told the committee that all the happenings etc. are all set up and ready for</w:t>
      </w:r>
    </w:p>
    <w:p w:rsidR="007C2EC2" w:rsidRDefault="007C2EC2" w:rsidP="007C2EC2">
      <w:pPr>
        <w:pStyle w:val="ListParagraph"/>
        <w:rPr>
          <w:rFonts w:ascii="Times New Roman" w:hAnsi="Times New Roman"/>
        </w:rPr>
      </w:pPr>
      <w:r>
        <w:rPr>
          <w:rFonts w:ascii="Times New Roman" w:hAnsi="Times New Roman"/>
        </w:rPr>
        <w:t>The December 1, 2019 Library Holiday Party for the Staff and Trustees. (4pm – 7pm)</w:t>
      </w:r>
    </w:p>
    <w:p w:rsidR="007C2EC2" w:rsidRDefault="007C2EC2" w:rsidP="007C2EC2">
      <w:pPr>
        <w:pStyle w:val="ListParagraph"/>
        <w:rPr>
          <w:rFonts w:ascii="Times New Roman" w:hAnsi="Times New Roman"/>
        </w:rPr>
      </w:pPr>
      <w:r>
        <w:rPr>
          <w:rFonts w:ascii="Times New Roman" w:hAnsi="Times New Roman"/>
        </w:rPr>
        <w:t>Food will be served at 4:30pm.</w:t>
      </w:r>
    </w:p>
    <w:p w:rsidR="007C2EC2" w:rsidRDefault="007C2EC2" w:rsidP="007C2EC2">
      <w:pPr>
        <w:pStyle w:val="ListParagraph"/>
        <w:rPr>
          <w:rFonts w:ascii="Times New Roman" w:hAnsi="Times New Roman"/>
        </w:rPr>
      </w:pPr>
    </w:p>
    <w:p w:rsidR="007C2EC2" w:rsidRPr="007C2EC2" w:rsidRDefault="007C2EC2" w:rsidP="007C2EC2">
      <w:pPr>
        <w:jc w:val="both"/>
        <w:rPr>
          <w:rFonts w:ascii="Times New Roman" w:hAnsi="Times New Roman"/>
          <w:b/>
          <w:u w:val="single"/>
        </w:rPr>
      </w:pPr>
      <w:r w:rsidRPr="007C2EC2">
        <w:rPr>
          <w:rFonts w:ascii="Times New Roman" w:hAnsi="Times New Roman"/>
          <w:b/>
          <w:u w:val="single"/>
        </w:rPr>
        <w:lastRenderedPageBreak/>
        <w:t>New Business</w:t>
      </w:r>
    </w:p>
    <w:p w:rsidR="007C2EC2" w:rsidRDefault="007C2EC2" w:rsidP="007C2EC2">
      <w:pPr>
        <w:ind w:firstLine="720"/>
        <w:jc w:val="both"/>
        <w:rPr>
          <w:rFonts w:ascii="Times New Roman" w:hAnsi="Times New Roman"/>
          <w:b/>
          <w:u w:val="single"/>
        </w:rPr>
      </w:pPr>
      <w:r w:rsidRPr="007C2EC2">
        <w:rPr>
          <w:rFonts w:ascii="Times New Roman" w:hAnsi="Times New Roman"/>
          <w:b/>
          <w:u w:val="single"/>
        </w:rPr>
        <w:t>Computer Classes for Media Room</w:t>
      </w:r>
    </w:p>
    <w:p w:rsidR="007C2EC2" w:rsidRDefault="007C2EC2" w:rsidP="007C2EC2">
      <w:pPr>
        <w:jc w:val="both"/>
        <w:rPr>
          <w:rFonts w:ascii="Times New Roman" w:hAnsi="Times New Roman"/>
        </w:rPr>
      </w:pPr>
      <w:r>
        <w:rPr>
          <w:rFonts w:ascii="Times New Roman" w:hAnsi="Times New Roman"/>
        </w:rPr>
        <w:tab/>
        <w:t xml:space="preserve"> It was mentioned by Ms. Withers that many patrons have inquired about computer classes </w:t>
      </w:r>
    </w:p>
    <w:p w:rsidR="007C2EC2" w:rsidRDefault="007C2EC2" w:rsidP="007C2EC2">
      <w:pPr>
        <w:jc w:val="both"/>
        <w:rPr>
          <w:rFonts w:ascii="Times New Roman" w:hAnsi="Times New Roman"/>
        </w:rPr>
      </w:pPr>
      <w:r>
        <w:rPr>
          <w:rFonts w:ascii="Times New Roman" w:hAnsi="Times New Roman"/>
        </w:rPr>
        <w:tab/>
        <w:t xml:space="preserve">and perhaps with some of the Per Capita monies the library can get some laptops for </w:t>
      </w:r>
    </w:p>
    <w:p w:rsidR="007C2EC2" w:rsidRDefault="007C2EC2" w:rsidP="007C2EC2">
      <w:pPr>
        <w:jc w:val="both"/>
        <w:rPr>
          <w:rFonts w:ascii="Times New Roman" w:hAnsi="Times New Roman"/>
        </w:rPr>
      </w:pPr>
      <w:r>
        <w:rPr>
          <w:rFonts w:ascii="Times New Roman" w:hAnsi="Times New Roman"/>
        </w:rPr>
        <w:t xml:space="preserve">            these classes to be held.  Ms. Withers is going to investigate cost factors more.</w:t>
      </w:r>
    </w:p>
    <w:p w:rsidR="007C2EC2" w:rsidRPr="007C2EC2" w:rsidRDefault="007C2EC2" w:rsidP="007C2EC2">
      <w:pPr>
        <w:jc w:val="both"/>
        <w:rPr>
          <w:rFonts w:ascii="Times New Roman" w:hAnsi="Times New Roman"/>
        </w:rPr>
      </w:pPr>
    </w:p>
    <w:p w:rsidR="007C2EC2" w:rsidRPr="007C2EC2" w:rsidRDefault="007C2EC2" w:rsidP="007C2EC2">
      <w:pPr>
        <w:jc w:val="both"/>
        <w:rPr>
          <w:rFonts w:ascii="Times New Roman" w:hAnsi="Times New Roman"/>
          <w:b/>
          <w:u w:val="single"/>
        </w:rPr>
      </w:pPr>
      <w:r w:rsidRPr="007C2EC2">
        <w:rPr>
          <w:rFonts w:ascii="Times New Roman" w:hAnsi="Times New Roman"/>
          <w:b/>
          <w:u w:val="single"/>
        </w:rPr>
        <w:t>Chairperson’s</w:t>
      </w:r>
      <w:r w:rsidRPr="007C2EC2">
        <w:rPr>
          <w:rFonts w:ascii="Times New Roman" w:hAnsi="Times New Roman"/>
          <w:b/>
          <w:u w:val="single"/>
        </w:rPr>
        <w:t xml:space="preserve"> Message</w:t>
      </w:r>
    </w:p>
    <w:p w:rsidR="007C2EC2" w:rsidRDefault="007C2EC2" w:rsidP="007C2EC2">
      <w:pPr>
        <w:pStyle w:val="ListParagraph"/>
        <w:rPr>
          <w:rFonts w:ascii="Times New Roman" w:hAnsi="Times New Roman"/>
        </w:rPr>
      </w:pPr>
      <w:r>
        <w:rPr>
          <w:rFonts w:ascii="Times New Roman" w:hAnsi="Times New Roman"/>
        </w:rPr>
        <w:t>“When we know better we do better”.</w:t>
      </w:r>
      <w:bookmarkStart w:id="0" w:name="_GoBack"/>
      <w:bookmarkEnd w:id="0"/>
    </w:p>
    <w:p w:rsidR="007C2EC2" w:rsidRPr="007C2EC2" w:rsidRDefault="007C2EC2" w:rsidP="007C2EC2">
      <w:pPr>
        <w:pStyle w:val="ListParagraph"/>
        <w:rPr>
          <w:rFonts w:ascii="Times New Roman" w:hAnsi="Times New Roman"/>
        </w:rPr>
      </w:pPr>
    </w:p>
    <w:p w:rsidR="007C2EC2" w:rsidRPr="007C2EC2" w:rsidRDefault="007C2EC2" w:rsidP="007C2EC2">
      <w:pPr>
        <w:jc w:val="both"/>
        <w:rPr>
          <w:rFonts w:ascii="Times New Roman" w:hAnsi="Times New Roman"/>
          <w:b/>
          <w:u w:val="single"/>
        </w:rPr>
      </w:pPr>
      <w:r w:rsidRPr="007C2EC2">
        <w:rPr>
          <w:rFonts w:ascii="Times New Roman" w:hAnsi="Times New Roman"/>
          <w:b/>
          <w:u w:val="single"/>
        </w:rPr>
        <w:t>Adjournment</w:t>
      </w:r>
    </w:p>
    <w:p w:rsidR="007C2EC2" w:rsidRPr="007C2EC2" w:rsidRDefault="007C2EC2" w:rsidP="007C2EC2">
      <w:pPr>
        <w:pStyle w:val="ListParagraph"/>
        <w:numPr>
          <w:ilvl w:val="0"/>
          <w:numId w:val="4"/>
        </w:numPr>
        <w:jc w:val="both"/>
        <w:rPr>
          <w:rFonts w:ascii="Times New Roman" w:hAnsi="Times New Roman"/>
        </w:rPr>
      </w:pPr>
      <w:r>
        <w:rPr>
          <w:rFonts w:ascii="Times New Roman" w:hAnsi="Times New Roman"/>
        </w:rPr>
        <w:t xml:space="preserve">Trustee L. Copeland (Chairperson of the Public Relations Committee) adjourned the committee meeting at </w:t>
      </w:r>
      <w:r w:rsidRPr="007C2EC2">
        <w:rPr>
          <w:rFonts w:ascii="Times New Roman" w:hAnsi="Times New Roman"/>
          <w:b/>
        </w:rPr>
        <w:t>8:07 pm.</w:t>
      </w:r>
    </w:p>
    <w:p w:rsidR="007C2EC2" w:rsidRPr="007C2EC2" w:rsidRDefault="007C2EC2" w:rsidP="007C2EC2">
      <w:pPr>
        <w:rPr>
          <w:b/>
          <w:u w:val="single"/>
        </w:rPr>
      </w:pPr>
    </w:p>
    <w:p w:rsidR="007C2EC2" w:rsidRPr="007C2EC2" w:rsidRDefault="007C2EC2" w:rsidP="007C2EC2">
      <w:pPr>
        <w:rPr>
          <w:b/>
          <w:u w:val="single"/>
        </w:rPr>
      </w:pPr>
    </w:p>
    <w:p w:rsidR="00A33354" w:rsidRPr="007C2EC2" w:rsidRDefault="00A33354">
      <w:pPr>
        <w:rPr>
          <w:b/>
          <w:u w:val="single"/>
        </w:rPr>
      </w:pPr>
    </w:p>
    <w:sectPr w:rsidR="00A33354" w:rsidRPr="007C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599E"/>
    <w:multiLevelType w:val="hybridMultilevel"/>
    <w:tmpl w:val="86B2F436"/>
    <w:lvl w:ilvl="0" w:tplc="69EC0AD2">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E21A7"/>
    <w:multiLevelType w:val="hybridMultilevel"/>
    <w:tmpl w:val="810E9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7550D0"/>
    <w:multiLevelType w:val="hybridMultilevel"/>
    <w:tmpl w:val="A440B53E"/>
    <w:lvl w:ilvl="0" w:tplc="6CAEBC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192014"/>
    <w:multiLevelType w:val="hybridMultilevel"/>
    <w:tmpl w:val="65002E3A"/>
    <w:lvl w:ilvl="0" w:tplc="44DC271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BF03F5B"/>
    <w:multiLevelType w:val="hybridMultilevel"/>
    <w:tmpl w:val="F4E239AA"/>
    <w:lvl w:ilvl="0" w:tplc="19B6C0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C2"/>
    <w:rsid w:val="007C2EC2"/>
    <w:rsid w:val="00A3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B181"/>
  <w15:chartTrackingRefBased/>
  <w15:docId w15:val="{5F73F3FF-29EE-4BBE-9DFE-D661F57F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C2"/>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EC2"/>
    <w:pPr>
      <w:ind w:left="720"/>
      <w:contextualSpacing/>
    </w:pPr>
  </w:style>
  <w:style w:type="paragraph" w:styleId="BalloonText">
    <w:name w:val="Balloon Text"/>
    <w:basedOn w:val="Normal"/>
    <w:link w:val="BalloonTextChar"/>
    <w:uiPriority w:val="99"/>
    <w:semiHidden/>
    <w:unhideWhenUsed/>
    <w:rsid w:val="007C2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EC2"/>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4</cp:revision>
  <cp:lastPrinted>2019-11-20T18:24:00Z</cp:lastPrinted>
  <dcterms:created xsi:type="dcterms:W3CDTF">2019-11-20T18:00:00Z</dcterms:created>
  <dcterms:modified xsi:type="dcterms:W3CDTF">2019-11-20T18:26:00Z</dcterms:modified>
</cp:coreProperties>
</file>