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399" w:rsidRDefault="00B86465">
      <w:pPr>
        <w:rPr>
          <w:rFonts w:ascii="Arial" w:hAnsi="Arial" w:cs="Arial"/>
          <w:b/>
          <w:color w:val="2E74B5" w:themeColor="accent1" w:themeShade="BF"/>
          <w:sz w:val="24"/>
          <w:szCs w:val="24"/>
        </w:rPr>
      </w:pPr>
      <w:r w:rsidRPr="00B86465">
        <w:rPr>
          <w:rFonts w:ascii="Arial" w:hAnsi="Arial" w:cs="Arial"/>
          <w:b/>
          <w:color w:val="2E74B5" w:themeColor="accent1" w:themeShade="BF"/>
          <w:sz w:val="24"/>
          <w:szCs w:val="24"/>
        </w:rPr>
        <w:t>MEETING &amp; STUDY ROOM POLICY</w:t>
      </w:r>
    </w:p>
    <w:p w:rsidR="00B86465" w:rsidRDefault="00B86465">
      <w:pPr>
        <w:rPr>
          <w:rFonts w:ascii="Arial" w:hAnsi="Arial" w:cs="Arial"/>
          <w:b/>
          <w:color w:val="2E74B5" w:themeColor="accent1" w:themeShade="BF"/>
          <w:sz w:val="24"/>
          <w:szCs w:val="24"/>
        </w:rPr>
      </w:pPr>
    </w:p>
    <w:p w:rsidR="00B86465" w:rsidRDefault="00B86465">
      <w:pPr>
        <w:rPr>
          <w:rFonts w:ascii="Arial" w:hAnsi="Arial" w:cs="Arial"/>
          <w:b/>
          <w:color w:val="2E74B5" w:themeColor="accent1" w:themeShade="BF"/>
          <w:sz w:val="24"/>
          <w:szCs w:val="24"/>
        </w:rPr>
      </w:pPr>
      <w:r>
        <w:rPr>
          <w:rFonts w:ascii="Arial" w:hAnsi="Arial" w:cs="Arial"/>
          <w:b/>
          <w:color w:val="2E74B5" w:themeColor="accent1" w:themeShade="BF"/>
          <w:sz w:val="24"/>
          <w:szCs w:val="24"/>
        </w:rPr>
        <w:t>Meeting Rooms</w:t>
      </w:r>
    </w:p>
    <w:p w:rsidR="00B86465" w:rsidRDefault="00B86465">
      <w:pPr>
        <w:rPr>
          <w:rFonts w:ascii="Arial" w:hAnsi="Arial" w:cs="Arial"/>
          <w:sz w:val="24"/>
          <w:szCs w:val="24"/>
        </w:rPr>
      </w:pPr>
      <w:r>
        <w:rPr>
          <w:rFonts w:ascii="Arial" w:hAnsi="Arial" w:cs="Arial"/>
          <w:sz w:val="24"/>
          <w:szCs w:val="24"/>
        </w:rPr>
        <w:t>The Dolton Public Library District provides meeting rooms to serve the operation</w:t>
      </w:r>
      <w:r w:rsidR="00B338D0">
        <w:rPr>
          <w:rFonts w:ascii="Arial" w:hAnsi="Arial" w:cs="Arial"/>
          <w:sz w:val="24"/>
          <w:szCs w:val="24"/>
        </w:rPr>
        <w:t>al</w:t>
      </w:r>
      <w:r>
        <w:rPr>
          <w:rFonts w:ascii="Arial" w:hAnsi="Arial" w:cs="Arial"/>
          <w:sz w:val="24"/>
          <w:szCs w:val="24"/>
        </w:rPr>
        <w:t xml:space="preserve"> needs of the library and to provide accommodations for educational, informational, cultural, recreational and civic functions of the library community. Permission to use the meeting rooms does not constitute an endorsement of a group’s policies or beliefs.  The library will not discriminate in making its premises available for use based on viewpoints expressed by users or the race, national origin, religious belief, age, sex, sexual orientation, political affiliation, physical limitation, or any other characteristic that is protected by applicable law.</w:t>
      </w:r>
    </w:p>
    <w:p w:rsidR="00B86465" w:rsidRDefault="00B86465">
      <w:pPr>
        <w:rPr>
          <w:rFonts w:ascii="Arial" w:hAnsi="Arial" w:cs="Arial"/>
          <w:sz w:val="24"/>
          <w:szCs w:val="24"/>
        </w:rPr>
      </w:pPr>
      <w:r>
        <w:rPr>
          <w:rFonts w:ascii="Arial" w:hAnsi="Arial" w:cs="Arial"/>
          <w:sz w:val="24"/>
          <w:szCs w:val="24"/>
        </w:rPr>
        <w:t>The Library Director may exercise reasonable discretion to determine what is in the best interests of the library and is authorized to act accordingly, including limiting the use of the meeting rooms by organizations whose activities interfere with library operations, adversely affect public safety, or cause public disturbances.</w:t>
      </w:r>
    </w:p>
    <w:p w:rsidR="00B86465" w:rsidRDefault="00B86465">
      <w:pPr>
        <w:rPr>
          <w:rFonts w:ascii="Arial" w:hAnsi="Arial" w:cs="Arial"/>
          <w:sz w:val="24"/>
          <w:szCs w:val="24"/>
        </w:rPr>
      </w:pPr>
      <w:r>
        <w:rPr>
          <w:rFonts w:ascii="Arial" w:hAnsi="Arial" w:cs="Arial"/>
          <w:sz w:val="24"/>
          <w:szCs w:val="24"/>
        </w:rPr>
        <w:t>The Board of Trustees may modify, amend or supplement the meeting room policy at any time.  At its discretion, the Board of Trustees may exempt itself or any other organization, as the Board deems appropriate from the restrictions and requirements of this policy and any applicable rules and regulations regarding use of the meeting rooms.</w:t>
      </w:r>
    </w:p>
    <w:p w:rsidR="00B86465" w:rsidRPr="00B86465" w:rsidRDefault="00B86465">
      <w:pPr>
        <w:rPr>
          <w:rFonts w:ascii="Arial" w:hAnsi="Arial" w:cs="Arial"/>
          <w:b/>
          <w:color w:val="2E74B5" w:themeColor="accent1" w:themeShade="BF"/>
          <w:sz w:val="24"/>
          <w:szCs w:val="24"/>
        </w:rPr>
      </w:pPr>
      <w:r w:rsidRPr="00B86465">
        <w:rPr>
          <w:rFonts w:ascii="Arial" w:hAnsi="Arial" w:cs="Arial"/>
          <w:b/>
          <w:color w:val="2E74B5" w:themeColor="accent1" w:themeShade="BF"/>
          <w:sz w:val="24"/>
          <w:szCs w:val="24"/>
        </w:rPr>
        <w:t>Eligibility for Use</w:t>
      </w:r>
    </w:p>
    <w:p w:rsidR="00B86465" w:rsidRDefault="00B86465">
      <w:pPr>
        <w:rPr>
          <w:rFonts w:ascii="Arial" w:hAnsi="Arial" w:cs="Arial"/>
          <w:color w:val="000000" w:themeColor="text1"/>
          <w:sz w:val="24"/>
          <w:szCs w:val="24"/>
        </w:rPr>
      </w:pPr>
      <w:r>
        <w:rPr>
          <w:rFonts w:ascii="Arial" w:hAnsi="Arial" w:cs="Arial"/>
          <w:color w:val="000000" w:themeColor="text1"/>
          <w:sz w:val="24"/>
          <w:szCs w:val="24"/>
        </w:rPr>
        <w:t>The meeting rooms may be reserved by eligible groups based on the categories and fees below.  Rooms are reserved on a first-come, first-served basis in the following order of priority:</w:t>
      </w:r>
    </w:p>
    <w:p w:rsidR="00B86465" w:rsidRDefault="00B86465" w:rsidP="00B86465">
      <w:pPr>
        <w:pStyle w:val="ListParagraph"/>
        <w:numPr>
          <w:ilvl w:val="0"/>
          <w:numId w:val="1"/>
        </w:numPr>
        <w:rPr>
          <w:rFonts w:ascii="Arial" w:hAnsi="Arial" w:cs="Arial"/>
          <w:color w:val="000000" w:themeColor="text1"/>
          <w:sz w:val="24"/>
          <w:szCs w:val="24"/>
        </w:rPr>
      </w:pPr>
      <w:r w:rsidRPr="00B86465">
        <w:rPr>
          <w:rFonts w:ascii="Arial" w:hAnsi="Arial" w:cs="Arial"/>
          <w:b/>
          <w:color w:val="000000" w:themeColor="text1"/>
          <w:sz w:val="24"/>
          <w:szCs w:val="24"/>
        </w:rPr>
        <w:t>Type I</w:t>
      </w:r>
      <w:r>
        <w:rPr>
          <w:rFonts w:ascii="Arial" w:hAnsi="Arial" w:cs="Arial"/>
          <w:color w:val="000000" w:themeColor="text1"/>
          <w:sz w:val="24"/>
          <w:szCs w:val="24"/>
        </w:rPr>
        <w:t>:  Library-related meetings and programs sponsored or co-sponsored by the library, including such library organizations as ATLAS, ALA, LACONI and RAILS.</w:t>
      </w:r>
    </w:p>
    <w:p w:rsidR="00B86465" w:rsidRDefault="00B86465" w:rsidP="00B86465">
      <w:pPr>
        <w:pStyle w:val="ListParagraph"/>
        <w:numPr>
          <w:ilvl w:val="0"/>
          <w:numId w:val="1"/>
        </w:numPr>
        <w:rPr>
          <w:rFonts w:ascii="Arial" w:hAnsi="Arial" w:cs="Arial"/>
          <w:color w:val="000000" w:themeColor="text1"/>
          <w:sz w:val="24"/>
          <w:szCs w:val="24"/>
        </w:rPr>
      </w:pPr>
      <w:r w:rsidRPr="00B86465">
        <w:rPr>
          <w:rFonts w:ascii="Arial" w:hAnsi="Arial" w:cs="Arial"/>
          <w:b/>
          <w:color w:val="000000" w:themeColor="text1"/>
          <w:sz w:val="24"/>
          <w:szCs w:val="24"/>
        </w:rPr>
        <w:t>Type II</w:t>
      </w:r>
      <w:r>
        <w:rPr>
          <w:rFonts w:ascii="Arial" w:hAnsi="Arial" w:cs="Arial"/>
          <w:color w:val="000000" w:themeColor="text1"/>
          <w:sz w:val="24"/>
          <w:szCs w:val="24"/>
        </w:rPr>
        <w:t xml:space="preserve">:  Local governing </w:t>
      </w:r>
      <w:r w:rsidR="00B44F02">
        <w:rPr>
          <w:rFonts w:ascii="Arial" w:hAnsi="Arial" w:cs="Arial"/>
          <w:color w:val="000000" w:themeColor="text1"/>
          <w:sz w:val="24"/>
          <w:szCs w:val="24"/>
        </w:rPr>
        <w:t>bodies</w:t>
      </w:r>
      <w:r>
        <w:rPr>
          <w:rFonts w:ascii="Arial" w:hAnsi="Arial" w:cs="Arial"/>
          <w:color w:val="000000" w:themeColor="text1"/>
          <w:sz w:val="24"/>
          <w:szCs w:val="24"/>
        </w:rPr>
        <w:t xml:space="preserve"> and educational, civic, or cultural organizations based within the library district and composed predominately of library district residents.</w:t>
      </w:r>
      <w:r w:rsidR="00B44F02">
        <w:rPr>
          <w:rFonts w:ascii="Arial" w:hAnsi="Arial" w:cs="Arial"/>
          <w:color w:val="000000" w:themeColor="text1"/>
          <w:sz w:val="24"/>
          <w:szCs w:val="24"/>
        </w:rPr>
        <w:t xml:space="preserve">  Predominately means that at least 50% of the participants are residents of the Dolton Public Library District.  The library reserves the right to request a membership roster.  The library also may request proof of non-profit status.</w:t>
      </w:r>
      <w:r>
        <w:rPr>
          <w:rFonts w:ascii="Arial" w:hAnsi="Arial" w:cs="Arial"/>
          <w:color w:val="000000" w:themeColor="text1"/>
          <w:sz w:val="24"/>
          <w:szCs w:val="24"/>
        </w:rPr>
        <w:t xml:space="preserve">  Includes 501(c)(3) non-profit organizations, civil service organizations, and social organizations such as homeowners’ associations, scouts, and sports clubs whose intent is not on making a profit.</w:t>
      </w:r>
    </w:p>
    <w:p w:rsidR="00B86465" w:rsidRDefault="00B86465" w:rsidP="00B86465">
      <w:pPr>
        <w:pStyle w:val="ListParagraph"/>
        <w:numPr>
          <w:ilvl w:val="0"/>
          <w:numId w:val="1"/>
        </w:numPr>
        <w:rPr>
          <w:rFonts w:ascii="Arial" w:hAnsi="Arial" w:cs="Arial"/>
          <w:color w:val="000000" w:themeColor="text1"/>
          <w:sz w:val="24"/>
          <w:szCs w:val="24"/>
        </w:rPr>
      </w:pPr>
      <w:r w:rsidRPr="00B86465">
        <w:rPr>
          <w:rFonts w:ascii="Arial" w:hAnsi="Arial" w:cs="Arial"/>
          <w:b/>
          <w:color w:val="000000" w:themeColor="text1"/>
          <w:sz w:val="24"/>
          <w:szCs w:val="24"/>
        </w:rPr>
        <w:t>Type III</w:t>
      </w:r>
      <w:r>
        <w:rPr>
          <w:rFonts w:ascii="Arial" w:hAnsi="Arial" w:cs="Arial"/>
          <w:color w:val="000000" w:themeColor="text1"/>
          <w:sz w:val="24"/>
          <w:szCs w:val="24"/>
        </w:rPr>
        <w:t>:  Other commercial/profit-making groups located within the Dolton Library District.</w:t>
      </w:r>
    </w:p>
    <w:p w:rsidR="00B86465" w:rsidRDefault="00B86465" w:rsidP="00B86465">
      <w:pPr>
        <w:pStyle w:val="ListParagraph"/>
        <w:numPr>
          <w:ilvl w:val="0"/>
          <w:numId w:val="1"/>
        </w:numPr>
        <w:rPr>
          <w:rFonts w:ascii="Arial" w:hAnsi="Arial" w:cs="Arial"/>
          <w:color w:val="000000" w:themeColor="text1"/>
          <w:sz w:val="24"/>
          <w:szCs w:val="24"/>
        </w:rPr>
      </w:pPr>
      <w:r w:rsidRPr="00B86465">
        <w:rPr>
          <w:rFonts w:ascii="Arial" w:hAnsi="Arial" w:cs="Arial"/>
          <w:b/>
          <w:color w:val="000000" w:themeColor="text1"/>
          <w:sz w:val="24"/>
          <w:szCs w:val="24"/>
        </w:rPr>
        <w:t>Type IV</w:t>
      </w:r>
      <w:r>
        <w:rPr>
          <w:rFonts w:ascii="Arial" w:hAnsi="Arial" w:cs="Arial"/>
          <w:color w:val="000000" w:themeColor="text1"/>
          <w:sz w:val="24"/>
          <w:szCs w:val="24"/>
        </w:rPr>
        <w:t>:  Predominately non-library district non-profit groups and commercial/profit making groups.</w:t>
      </w:r>
    </w:p>
    <w:p w:rsidR="00B44F02" w:rsidRDefault="00B44F02" w:rsidP="00B44F02">
      <w:pPr>
        <w:ind w:left="360"/>
        <w:rPr>
          <w:rFonts w:ascii="Arial" w:hAnsi="Arial" w:cs="Arial"/>
          <w:color w:val="000000" w:themeColor="text1"/>
          <w:sz w:val="24"/>
          <w:szCs w:val="24"/>
        </w:rPr>
      </w:pPr>
      <w:r>
        <w:rPr>
          <w:rFonts w:ascii="Arial" w:hAnsi="Arial" w:cs="Arial"/>
          <w:color w:val="000000" w:themeColor="text1"/>
          <w:sz w:val="24"/>
          <w:szCs w:val="24"/>
        </w:rPr>
        <w:lastRenderedPageBreak/>
        <w:t>The meeting rooms may not be reserved for private social gatherings such as receptions, showers, or birthday parties, nor for fundraising or moneymaking purposes such as bake sales, presentations of products or services, or paid tutoring services.  Admission fees, including off-site admission fees or pre-payment to attend a meeting, are not permitted.</w:t>
      </w:r>
    </w:p>
    <w:p w:rsidR="00B44F02" w:rsidRPr="00B44F02" w:rsidRDefault="00B44F02" w:rsidP="00B44F02">
      <w:pPr>
        <w:ind w:left="360"/>
        <w:rPr>
          <w:rFonts w:ascii="Arial" w:hAnsi="Arial" w:cs="Arial"/>
          <w:b/>
          <w:color w:val="2E74B5" w:themeColor="accent1" w:themeShade="BF"/>
          <w:sz w:val="24"/>
          <w:szCs w:val="24"/>
        </w:rPr>
      </w:pPr>
      <w:r w:rsidRPr="00B44F02">
        <w:rPr>
          <w:rFonts w:ascii="Arial" w:hAnsi="Arial" w:cs="Arial"/>
          <w:b/>
          <w:color w:val="2E74B5" w:themeColor="accent1" w:themeShade="BF"/>
          <w:sz w:val="24"/>
          <w:szCs w:val="24"/>
        </w:rPr>
        <w:t>Rooms &amp; Fees</w:t>
      </w:r>
    </w:p>
    <w:p w:rsidR="00B44F02" w:rsidRDefault="00B44F02" w:rsidP="00B44F02">
      <w:pPr>
        <w:ind w:left="360"/>
        <w:rPr>
          <w:rFonts w:ascii="Arial" w:hAnsi="Arial" w:cs="Arial"/>
          <w:color w:val="000000" w:themeColor="text1"/>
          <w:sz w:val="24"/>
          <w:szCs w:val="24"/>
        </w:rPr>
      </w:pPr>
      <w:r>
        <w:rPr>
          <w:rFonts w:ascii="Arial" w:hAnsi="Arial" w:cs="Arial"/>
          <w:color w:val="000000" w:themeColor="text1"/>
          <w:sz w:val="24"/>
          <w:szCs w:val="24"/>
        </w:rPr>
        <w:t>Rooms Available:</w:t>
      </w:r>
    </w:p>
    <w:p w:rsidR="00B44F02" w:rsidRPr="00B44F02" w:rsidRDefault="00B44F02" w:rsidP="00B44F02">
      <w:pPr>
        <w:pStyle w:val="ListParagraph"/>
        <w:numPr>
          <w:ilvl w:val="0"/>
          <w:numId w:val="2"/>
        </w:numPr>
        <w:rPr>
          <w:rFonts w:ascii="Arial" w:hAnsi="Arial" w:cs="Arial"/>
          <w:color w:val="000000" w:themeColor="text1"/>
          <w:sz w:val="24"/>
          <w:szCs w:val="24"/>
        </w:rPr>
      </w:pPr>
      <w:r w:rsidRPr="00B44F02">
        <w:rPr>
          <w:rFonts w:ascii="Arial" w:hAnsi="Arial" w:cs="Arial"/>
          <w:color w:val="000000" w:themeColor="text1"/>
          <w:sz w:val="24"/>
          <w:szCs w:val="24"/>
          <w:u w:val="single"/>
        </w:rPr>
        <w:t>Josway Auditorium</w:t>
      </w:r>
      <w:r w:rsidRPr="00B44F02">
        <w:rPr>
          <w:rFonts w:ascii="Arial" w:hAnsi="Arial" w:cs="Arial"/>
          <w:color w:val="000000" w:themeColor="text1"/>
          <w:sz w:val="24"/>
          <w:szCs w:val="24"/>
        </w:rPr>
        <w:t>:</w:t>
      </w:r>
      <w:r w:rsidRPr="00B44F02">
        <w:rPr>
          <w:rFonts w:ascii="Arial" w:hAnsi="Arial" w:cs="Arial"/>
          <w:color w:val="000000" w:themeColor="text1"/>
          <w:sz w:val="24"/>
          <w:szCs w:val="24"/>
        </w:rPr>
        <w:tab/>
        <w:t>Auditorium seating for up to 60 people with A/V equipment</w:t>
      </w:r>
      <w:r>
        <w:rPr>
          <w:rFonts w:ascii="Arial" w:hAnsi="Arial" w:cs="Arial"/>
          <w:color w:val="000000" w:themeColor="text1"/>
          <w:sz w:val="24"/>
          <w:szCs w:val="24"/>
        </w:rPr>
        <w:t>, podium</w:t>
      </w:r>
      <w:r w:rsidRPr="00B44F02">
        <w:rPr>
          <w:rFonts w:ascii="Arial" w:hAnsi="Arial" w:cs="Arial"/>
          <w:color w:val="000000" w:themeColor="text1"/>
          <w:sz w:val="24"/>
          <w:szCs w:val="24"/>
        </w:rPr>
        <w:t xml:space="preserve"> and m</w:t>
      </w:r>
      <w:r>
        <w:rPr>
          <w:rFonts w:ascii="Arial" w:hAnsi="Arial" w:cs="Arial"/>
          <w:color w:val="000000" w:themeColor="text1"/>
          <w:sz w:val="24"/>
          <w:szCs w:val="24"/>
        </w:rPr>
        <w:t>ini-kitchen available.</w:t>
      </w:r>
    </w:p>
    <w:p w:rsidR="00B44F02" w:rsidRDefault="00B44F02" w:rsidP="00B44F02">
      <w:pPr>
        <w:pStyle w:val="ListParagraph"/>
        <w:numPr>
          <w:ilvl w:val="0"/>
          <w:numId w:val="2"/>
        </w:numPr>
        <w:rPr>
          <w:rFonts w:ascii="Arial" w:hAnsi="Arial" w:cs="Arial"/>
          <w:color w:val="000000" w:themeColor="text1"/>
          <w:sz w:val="24"/>
          <w:szCs w:val="24"/>
        </w:rPr>
      </w:pPr>
      <w:r w:rsidRPr="00B44F02">
        <w:rPr>
          <w:rFonts w:ascii="Arial" w:hAnsi="Arial" w:cs="Arial"/>
          <w:color w:val="000000" w:themeColor="text1"/>
          <w:sz w:val="24"/>
          <w:szCs w:val="24"/>
          <w:u w:val="single"/>
        </w:rPr>
        <w:t>Kopac Meeting Room</w:t>
      </w:r>
      <w:r w:rsidRPr="00B44F02">
        <w:rPr>
          <w:rFonts w:ascii="Arial" w:hAnsi="Arial" w:cs="Arial"/>
          <w:color w:val="000000" w:themeColor="text1"/>
          <w:sz w:val="24"/>
          <w:szCs w:val="24"/>
        </w:rPr>
        <w:t>:</w:t>
      </w:r>
      <w:r>
        <w:rPr>
          <w:rFonts w:ascii="Arial" w:hAnsi="Arial" w:cs="Arial"/>
          <w:color w:val="000000" w:themeColor="text1"/>
          <w:sz w:val="24"/>
          <w:szCs w:val="24"/>
        </w:rPr>
        <w:tab/>
        <w:t xml:space="preserve">Classroom seating for up to </w:t>
      </w:r>
      <w:r w:rsidR="00515599">
        <w:rPr>
          <w:rFonts w:ascii="Arial" w:hAnsi="Arial" w:cs="Arial"/>
          <w:color w:val="000000" w:themeColor="text1"/>
          <w:sz w:val="24"/>
          <w:szCs w:val="24"/>
        </w:rPr>
        <w:t xml:space="preserve">20 </w:t>
      </w:r>
      <w:r>
        <w:rPr>
          <w:rFonts w:ascii="Arial" w:hAnsi="Arial" w:cs="Arial"/>
          <w:color w:val="000000" w:themeColor="text1"/>
          <w:sz w:val="24"/>
          <w:szCs w:val="24"/>
        </w:rPr>
        <w:t>people with A/V equipment available.</w:t>
      </w:r>
    </w:p>
    <w:p w:rsidR="00B44F02" w:rsidRDefault="00B44F02" w:rsidP="00B44F02">
      <w:pPr>
        <w:pStyle w:val="ListParagraph"/>
        <w:numPr>
          <w:ilvl w:val="0"/>
          <w:numId w:val="2"/>
        </w:numPr>
        <w:rPr>
          <w:rFonts w:ascii="Arial" w:hAnsi="Arial" w:cs="Arial"/>
          <w:color w:val="000000" w:themeColor="text1"/>
          <w:sz w:val="24"/>
          <w:szCs w:val="24"/>
        </w:rPr>
      </w:pPr>
      <w:r w:rsidRPr="00B44F02">
        <w:rPr>
          <w:rFonts w:ascii="Arial" w:hAnsi="Arial" w:cs="Arial"/>
          <w:color w:val="000000" w:themeColor="text1"/>
          <w:sz w:val="24"/>
          <w:szCs w:val="24"/>
          <w:u w:val="single"/>
        </w:rPr>
        <w:t>Media Training Room</w:t>
      </w:r>
      <w:r w:rsidR="00B338D0">
        <w:rPr>
          <w:rFonts w:ascii="Arial" w:hAnsi="Arial" w:cs="Arial"/>
          <w:color w:val="000000" w:themeColor="text1"/>
          <w:sz w:val="24"/>
          <w:szCs w:val="24"/>
        </w:rPr>
        <w:t xml:space="preserve">:  Classroom seating for up to </w:t>
      </w:r>
      <w:r w:rsidR="00F52D89">
        <w:rPr>
          <w:rFonts w:ascii="Arial" w:hAnsi="Arial" w:cs="Arial"/>
          <w:color w:val="000000" w:themeColor="text1"/>
          <w:sz w:val="24"/>
          <w:szCs w:val="24"/>
        </w:rPr>
        <w:t>10</w:t>
      </w:r>
      <w:r w:rsidR="00515599">
        <w:rPr>
          <w:rFonts w:ascii="Arial" w:hAnsi="Arial" w:cs="Arial"/>
          <w:color w:val="000000" w:themeColor="text1"/>
          <w:sz w:val="24"/>
          <w:szCs w:val="24"/>
        </w:rPr>
        <w:t xml:space="preserve"> people</w:t>
      </w:r>
      <w:r>
        <w:rPr>
          <w:rFonts w:ascii="Arial" w:hAnsi="Arial" w:cs="Arial"/>
          <w:color w:val="000000" w:themeColor="text1"/>
          <w:sz w:val="24"/>
          <w:szCs w:val="24"/>
        </w:rPr>
        <w:t xml:space="preserve"> with A/V equipment available.</w:t>
      </w:r>
    </w:p>
    <w:p w:rsidR="00B44F02" w:rsidRDefault="00B44F02" w:rsidP="00B44F02">
      <w:pPr>
        <w:rPr>
          <w:rFonts w:ascii="Arial" w:hAnsi="Arial" w:cs="Arial"/>
          <w:color w:val="000000" w:themeColor="text1"/>
          <w:sz w:val="24"/>
          <w:szCs w:val="24"/>
        </w:rPr>
      </w:pPr>
      <w:r>
        <w:rPr>
          <w:rFonts w:ascii="Arial" w:hAnsi="Arial" w:cs="Arial"/>
          <w:color w:val="000000" w:themeColor="text1"/>
          <w:sz w:val="24"/>
          <w:szCs w:val="24"/>
        </w:rPr>
        <w:t xml:space="preserve">      </w:t>
      </w:r>
      <w:r w:rsidRPr="00B44F02">
        <w:rPr>
          <w:rFonts w:ascii="Arial" w:hAnsi="Arial" w:cs="Arial"/>
          <w:b/>
          <w:color w:val="2E74B5" w:themeColor="accent1" w:themeShade="BF"/>
          <w:sz w:val="24"/>
          <w:szCs w:val="24"/>
        </w:rPr>
        <w:t>**Note:</w:t>
      </w:r>
      <w:r w:rsidRPr="00B44F02">
        <w:rPr>
          <w:rFonts w:ascii="Arial" w:hAnsi="Arial" w:cs="Arial"/>
          <w:color w:val="2E74B5" w:themeColor="accent1" w:themeShade="BF"/>
          <w:sz w:val="24"/>
          <w:szCs w:val="24"/>
        </w:rPr>
        <w:t xml:space="preserve">  </w:t>
      </w:r>
      <w:r>
        <w:rPr>
          <w:rFonts w:ascii="Arial" w:hAnsi="Arial" w:cs="Arial"/>
          <w:color w:val="000000" w:themeColor="text1"/>
          <w:sz w:val="24"/>
          <w:szCs w:val="24"/>
        </w:rPr>
        <w:t>Groups must be t</w:t>
      </w:r>
      <w:r w:rsidR="00F52D89">
        <w:rPr>
          <w:rFonts w:ascii="Arial" w:hAnsi="Arial" w:cs="Arial"/>
          <w:color w:val="000000" w:themeColor="text1"/>
          <w:sz w:val="24"/>
          <w:szCs w:val="24"/>
        </w:rPr>
        <w:t>hirty (3</w:t>
      </w:r>
      <w:r>
        <w:rPr>
          <w:rFonts w:ascii="Arial" w:hAnsi="Arial" w:cs="Arial"/>
          <w:color w:val="000000" w:themeColor="text1"/>
          <w:sz w:val="24"/>
          <w:szCs w:val="24"/>
        </w:rPr>
        <w:t xml:space="preserve">0) people or more to use the Josway Auditorium </w:t>
      </w:r>
      <w:r w:rsidR="00F52D89">
        <w:rPr>
          <w:rFonts w:ascii="Arial" w:hAnsi="Arial" w:cs="Arial"/>
          <w:color w:val="000000" w:themeColor="text1"/>
          <w:sz w:val="24"/>
          <w:szCs w:val="24"/>
        </w:rPr>
        <w:t xml:space="preserve">         </w:t>
      </w:r>
      <w:r w:rsidR="00F52D89">
        <w:rPr>
          <w:rFonts w:ascii="Arial" w:hAnsi="Arial" w:cs="Arial"/>
          <w:color w:val="000000" w:themeColor="text1"/>
          <w:sz w:val="24"/>
          <w:szCs w:val="24"/>
        </w:rPr>
        <w:tab/>
      </w:r>
      <w:r w:rsidR="00F52D89">
        <w:rPr>
          <w:rFonts w:ascii="Arial" w:hAnsi="Arial" w:cs="Arial"/>
          <w:color w:val="000000" w:themeColor="text1"/>
          <w:sz w:val="24"/>
          <w:szCs w:val="24"/>
        </w:rPr>
        <w:tab/>
      </w:r>
      <w:r>
        <w:rPr>
          <w:rFonts w:ascii="Arial" w:hAnsi="Arial" w:cs="Arial"/>
          <w:color w:val="000000" w:themeColor="text1"/>
          <w:sz w:val="24"/>
          <w:szCs w:val="24"/>
        </w:rPr>
        <w:t>and</w:t>
      </w:r>
      <w:r w:rsidR="00F52D89">
        <w:rPr>
          <w:rFonts w:ascii="Arial" w:hAnsi="Arial" w:cs="Arial"/>
          <w:color w:val="000000" w:themeColor="text1"/>
          <w:sz w:val="24"/>
          <w:szCs w:val="24"/>
        </w:rPr>
        <w:t xml:space="preserve"> ten</w:t>
      </w:r>
      <w:r>
        <w:rPr>
          <w:rFonts w:ascii="Arial" w:hAnsi="Arial" w:cs="Arial"/>
          <w:color w:val="000000" w:themeColor="text1"/>
          <w:sz w:val="24"/>
          <w:szCs w:val="24"/>
        </w:rPr>
        <w:t xml:space="preserve"> (</w:t>
      </w:r>
      <w:r w:rsidR="00F52D89">
        <w:rPr>
          <w:rFonts w:ascii="Arial" w:hAnsi="Arial" w:cs="Arial"/>
          <w:color w:val="000000" w:themeColor="text1"/>
          <w:sz w:val="24"/>
          <w:szCs w:val="24"/>
        </w:rPr>
        <w:t>10</w:t>
      </w:r>
      <w:r>
        <w:rPr>
          <w:rFonts w:ascii="Arial" w:hAnsi="Arial" w:cs="Arial"/>
          <w:color w:val="000000" w:themeColor="text1"/>
          <w:sz w:val="24"/>
          <w:szCs w:val="24"/>
        </w:rPr>
        <w:t xml:space="preserve">) people or more to use the Kopac Meeting Room or the Media                                               </w:t>
      </w:r>
      <w:r>
        <w:rPr>
          <w:rFonts w:ascii="Arial" w:hAnsi="Arial" w:cs="Arial"/>
          <w:color w:val="000000" w:themeColor="text1"/>
          <w:sz w:val="24"/>
          <w:szCs w:val="24"/>
        </w:rPr>
        <w:tab/>
      </w:r>
      <w:r>
        <w:rPr>
          <w:rFonts w:ascii="Arial" w:hAnsi="Arial" w:cs="Arial"/>
          <w:color w:val="000000" w:themeColor="text1"/>
          <w:sz w:val="24"/>
          <w:szCs w:val="24"/>
        </w:rPr>
        <w:tab/>
        <w:t>Training Room.</w:t>
      </w:r>
    </w:p>
    <w:p w:rsidR="005650E3" w:rsidRDefault="005650E3" w:rsidP="00B44F02">
      <w:pPr>
        <w:rPr>
          <w:rFonts w:ascii="Arial" w:hAnsi="Arial" w:cs="Arial"/>
          <w:color w:val="000000" w:themeColor="text1"/>
          <w:sz w:val="24"/>
          <w:szCs w:val="24"/>
        </w:rPr>
      </w:pPr>
    </w:p>
    <w:p w:rsidR="005650E3" w:rsidRDefault="005650E3" w:rsidP="00B44F02">
      <w:pPr>
        <w:rPr>
          <w:rFonts w:ascii="Arial" w:hAnsi="Arial" w:cs="Arial"/>
          <w:color w:val="000000" w:themeColor="text1"/>
          <w:sz w:val="24"/>
          <w:szCs w:val="24"/>
        </w:rPr>
      </w:pPr>
      <w:r>
        <w:rPr>
          <w:rFonts w:ascii="Arial" w:hAnsi="Arial" w:cs="Arial"/>
          <w:color w:val="000000" w:themeColor="text1"/>
          <w:sz w:val="24"/>
          <w:szCs w:val="24"/>
        </w:rPr>
        <w:tab/>
      </w:r>
    </w:p>
    <w:tbl>
      <w:tblPr>
        <w:tblW w:w="5220" w:type="dxa"/>
        <w:tblLook w:val="04A0" w:firstRow="1" w:lastRow="0" w:firstColumn="1" w:lastColumn="0" w:noHBand="0" w:noVBand="1"/>
      </w:tblPr>
      <w:tblGrid>
        <w:gridCol w:w="1380"/>
        <w:gridCol w:w="960"/>
        <w:gridCol w:w="937"/>
        <w:gridCol w:w="983"/>
        <w:gridCol w:w="960"/>
      </w:tblGrid>
      <w:tr w:rsidR="005650E3" w:rsidRPr="005650E3" w:rsidTr="005650E3">
        <w:trPr>
          <w:trHeight w:val="300"/>
        </w:trPr>
        <w:tc>
          <w:tcPr>
            <w:tcW w:w="1380" w:type="dxa"/>
            <w:tcBorders>
              <w:top w:val="single" w:sz="4" w:space="0" w:color="auto"/>
              <w:left w:val="single" w:sz="4" w:space="0" w:color="auto"/>
              <w:bottom w:val="nil"/>
              <w:right w:val="nil"/>
            </w:tcBorders>
            <w:shd w:val="clear" w:color="000000" w:fill="D0CECE"/>
            <w:noWrap/>
            <w:vAlign w:val="bottom"/>
            <w:hideMark/>
          </w:tcPr>
          <w:p w:rsidR="005650E3" w:rsidRPr="005650E3" w:rsidRDefault="005650E3" w:rsidP="005650E3">
            <w:pPr>
              <w:spacing w:after="0" w:line="240" w:lineRule="auto"/>
              <w:rPr>
                <w:rFonts w:ascii="Calibri" w:eastAsia="Times New Roman" w:hAnsi="Calibri" w:cs="Times New Roman"/>
                <w:b/>
                <w:bCs/>
                <w:color w:val="2F75B5"/>
              </w:rPr>
            </w:pPr>
            <w:r w:rsidRPr="005650E3">
              <w:rPr>
                <w:rFonts w:ascii="Calibri" w:eastAsia="Times New Roman" w:hAnsi="Calibri" w:cs="Times New Roman"/>
                <w:b/>
                <w:bCs/>
                <w:color w:val="2F75B5"/>
              </w:rPr>
              <w:t>FEES</w:t>
            </w:r>
          </w:p>
        </w:tc>
        <w:tc>
          <w:tcPr>
            <w:tcW w:w="960" w:type="dxa"/>
            <w:tcBorders>
              <w:top w:val="single" w:sz="4" w:space="0" w:color="auto"/>
              <w:left w:val="nil"/>
              <w:bottom w:val="nil"/>
              <w:right w:val="nil"/>
            </w:tcBorders>
            <w:shd w:val="clear" w:color="000000" w:fill="D0CECE"/>
            <w:noWrap/>
            <w:vAlign w:val="bottom"/>
            <w:hideMark/>
          </w:tcPr>
          <w:p w:rsidR="005650E3" w:rsidRPr="005650E3" w:rsidRDefault="005650E3" w:rsidP="005650E3">
            <w:pPr>
              <w:spacing w:after="0" w:line="240" w:lineRule="auto"/>
              <w:rPr>
                <w:rFonts w:ascii="Calibri" w:eastAsia="Times New Roman" w:hAnsi="Calibri" w:cs="Times New Roman"/>
                <w:b/>
                <w:bCs/>
                <w:color w:val="2F75B5"/>
              </w:rPr>
            </w:pPr>
            <w:r w:rsidRPr="005650E3">
              <w:rPr>
                <w:rFonts w:ascii="Calibri" w:eastAsia="Times New Roman" w:hAnsi="Calibri" w:cs="Times New Roman"/>
                <w:b/>
                <w:bCs/>
                <w:color w:val="2F75B5"/>
              </w:rPr>
              <w:t> </w:t>
            </w:r>
          </w:p>
        </w:tc>
        <w:tc>
          <w:tcPr>
            <w:tcW w:w="1920" w:type="dxa"/>
            <w:gridSpan w:val="2"/>
            <w:tcBorders>
              <w:top w:val="single" w:sz="4" w:space="0" w:color="auto"/>
              <w:left w:val="nil"/>
              <w:bottom w:val="nil"/>
              <w:right w:val="nil"/>
            </w:tcBorders>
            <w:shd w:val="clear" w:color="000000" w:fill="D0CECE"/>
            <w:noWrap/>
            <w:vAlign w:val="bottom"/>
            <w:hideMark/>
          </w:tcPr>
          <w:p w:rsidR="005650E3" w:rsidRPr="005650E3" w:rsidRDefault="005650E3" w:rsidP="005650E3">
            <w:pPr>
              <w:spacing w:after="0" w:line="240" w:lineRule="auto"/>
              <w:rPr>
                <w:rFonts w:ascii="Calibri" w:eastAsia="Times New Roman" w:hAnsi="Calibri" w:cs="Times New Roman"/>
                <w:b/>
                <w:bCs/>
                <w:color w:val="2F75B5"/>
              </w:rPr>
            </w:pPr>
            <w:r w:rsidRPr="005650E3">
              <w:rPr>
                <w:rFonts w:ascii="Calibri" w:eastAsia="Times New Roman" w:hAnsi="Calibri" w:cs="Times New Roman"/>
                <w:b/>
                <w:bCs/>
                <w:color w:val="2F75B5"/>
              </w:rPr>
              <w:t>GROUP TYPE</w:t>
            </w:r>
          </w:p>
        </w:tc>
        <w:tc>
          <w:tcPr>
            <w:tcW w:w="960" w:type="dxa"/>
            <w:tcBorders>
              <w:top w:val="single" w:sz="4" w:space="0" w:color="auto"/>
              <w:left w:val="nil"/>
              <w:bottom w:val="nil"/>
              <w:right w:val="single" w:sz="4" w:space="0" w:color="auto"/>
            </w:tcBorders>
            <w:shd w:val="clear" w:color="000000" w:fill="D0CECE"/>
            <w:noWrap/>
            <w:vAlign w:val="bottom"/>
            <w:hideMark/>
          </w:tcPr>
          <w:p w:rsidR="005650E3" w:rsidRPr="005650E3" w:rsidRDefault="005650E3" w:rsidP="005650E3">
            <w:pPr>
              <w:spacing w:after="0" w:line="240" w:lineRule="auto"/>
              <w:rPr>
                <w:rFonts w:ascii="Calibri" w:eastAsia="Times New Roman" w:hAnsi="Calibri" w:cs="Times New Roman"/>
                <w:b/>
                <w:bCs/>
                <w:color w:val="2F75B5"/>
              </w:rPr>
            </w:pPr>
            <w:r w:rsidRPr="005650E3">
              <w:rPr>
                <w:rFonts w:ascii="Calibri" w:eastAsia="Times New Roman" w:hAnsi="Calibri" w:cs="Times New Roman"/>
                <w:b/>
                <w:bCs/>
                <w:color w:val="2F75B5"/>
              </w:rPr>
              <w:t> </w:t>
            </w:r>
          </w:p>
        </w:tc>
      </w:tr>
      <w:tr w:rsidR="005650E3" w:rsidRPr="005650E3" w:rsidTr="005650E3">
        <w:trPr>
          <w:trHeight w:val="300"/>
        </w:trPr>
        <w:tc>
          <w:tcPr>
            <w:tcW w:w="1380" w:type="dxa"/>
            <w:tcBorders>
              <w:top w:val="nil"/>
              <w:left w:val="single" w:sz="4" w:space="0" w:color="auto"/>
              <w:bottom w:val="single" w:sz="4" w:space="0" w:color="auto"/>
              <w:right w:val="nil"/>
            </w:tcBorders>
            <w:shd w:val="clear" w:color="auto" w:fill="auto"/>
            <w:noWrap/>
            <w:vAlign w:val="bottom"/>
            <w:hideMark/>
          </w:tcPr>
          <w:p w:rsidR="005650E3" w:rsidRPr="005650E3" w:rsidRDefault="005650E3" w:rsidP="005650E3">
            <w:pPr>
              <w:spacing w:after="0" w:line="240" w:lineRule="auto"/>
              <w:rPr>
                <w:rFonts w:ascii="Calibri" w:eastAsia="Times New Roman" w:hAnsi="Calibri" w:cs="Times New Roman"/>
                <w:color w:val="000000"/>
              </w:rPr>
            </w:pPr>
            <w:r w:rsidRPr="005650E3">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5650E3" w:rsidRPr="005650E3" w:rsidRDefault="005650E3" w:rsidP="005650E3">
            <w:pPr>
              <w:spacing w:after="0" w:line="240" w:lineRule="auto"/>
              <w:rPr>
                <w:rFonts w:ascii="Calibri" w:eastAsia="Times New Roman" w:hAnsi="Calibri" w:cs="Times New Roman"/>
                <w:color w:val="000000"/>
              </w:rPr>
            </w:pPr>
            <w:r w:rsidRPr="005650E3">
              <w:rPr>
                <w:rFonts w:ascii="Calibri" w:eastAsia="Times New Roman" w:hAnsi="Calibri" w:cs="Times New Roman"/>
                <w:color w:val="000000"/>
              </w:rPr>
              <w:t> </w:t>
            </w:r>
          </w:p>
        </w:tc>
        <w:tc>
          <w:tcPr>
            <w:tcW w:w="937" w:type="dxa"/>
            <w:tcBorders>
              <w:top w:val="nil"/>
              <w:left w:val="nil"/>
              <w:bottom w:val="single" w:sz="4" w:space="0" w:color="auto"/>
              <w:right w:val="nil"/>
            </w:tcBorders>
            <w:shd w:val="clear" w:color="auto" w:fill="auto"/>
            <w:noWrap/>
            <w:vAlign w:val="bottom"/>
            <w:hideMark/>
          </w:tcPr>
          <w:p w:rsidR="005650E3" w:rsidRPr="005650E3" w:rsidRDefault="005650E3" w:rsidP="005650E3">
            <w:pPr>
              <w:spacing w:after="0" w:line="240" w:lineRule="auto"/>
              <w:rPr>
                <w:rFonts w:ascii="Calibri" w:eastAsia="Times New Roman" w:hAnsi="Calibri" w:cs="Times New Roman"/>
                <w:color w:val="000000"/>
              </w:rPr>
            </w:pPr>
            <w:r w:rsidRPr="005650E3">
              <w:rPr>
                <w:rFonts w:ascii="Calibri" w:eastAsia="Times New Roman" w:hAnsi="Calibri" w:cs="Times New Roman"/>
                <w:color w:val="000000"/>
              </w:rPr>
              <w:t> </w:t>
            </w:r>
          </w:p>
        </w:tc>
        <w:tc>
          <w:tcPr>
            <w:tcW w:w="983" w:type="dxa"/>
            <w:tcBorders>
              <w:top w:val="nil"/>
              <w:left w:val="nil"/>
              <w:bottom w:val="single" w:sz="4" w:space="0" w:color="auto"/>
              <w:right w:val="nil"/>
            </w:tcBorders>
            <w:shd w:val="clear" w:color="auto" w:fill="auto"/>
            <w:noWrap/>
            <w:vAlign w:val="bottom"/>
            <w:hideMark/>
          </w:tcPr>
          <w:p w:rsidR="005650E3" w:rsidRPr="005650E3" w:rsidRDefault="005650E3" w:rsidP="005650E3">
            <w:pPr>
              <w:spacing w:after="0" w:line="240" w:lineRule="auto"/>
              <w:rPr>
                <w:rFonts w:ascii="Calibri" w:eastAsia="Times New Roman" w:hAnsi="Calibri" w:cs="Times New Roman"/>
                <w:color w:val="000000"/>
              </w:rPr>
            </w:pPr>
            <w:r w:rsidRPr="005650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650E3" w:rsidRPr="005650E3" w:rsidRDefault="005650E3" w:rsidP="005650E3">
            <w:pPr>
              <w:spacing w:after="0" w:line="240" w:lineRule="auto"/>
              <w:rPr>
                <w:rFonts w:ascii="Calibri" w:eastAsia="Times New Roman" w:hAnsi="Calibri" w:cs="Times New Roman"/>
                <w:color w:val="000000"/>
              </w:rPr>
            </w:pPr>
            <w:r w:rsidRPr="005650E3">
              <w:rPr>
                <w:rFonts w:ascii="Calibri" w:eastAsia="Times New Roman" w:hAnsi="Calibri" w:cs="Times New Roman"/>
                <w:color w:val="000000"/>
              </w:rPr>
              <w:t> </w:t>
            </w:r>
          </w:p>
        </w:tc>
      </w:tr>
      <w:tr w:rsidR="005650E3" w:rsidRPr="005650E3" w:rsidTr="005650E3">
        <w:trPr>
          <w:trHeight w:val="300"/>
        </w:trPr>
        <w:tc>
          <w:tcPr>
            <w:tcW w:w="1380" w:type="dxa"/>
            <w:tcBorders>
              <w:top w:val="nil"/>
              <w:left w:val="single" w:sz="4" w:space="0" w:color="auto"/>
              <w:bottom w:val="single" w:sz="4" w:space="0" w:color="auto"/>
              <w:right w:val="single" w:sz="4" w:space="0" w:color="auto"/>
            </w:tcBorders>
            <w:shd w:val="clear" w:color="000000" w:fill="D0CECE"/>
            <w:noWrap/>
            <w:vAlign w:val="bottom"/>
            <w:hideMark/>
          </w:tcPr>
          <w:p w:rsidR="005650E3" w:rsidRPr="005650E3" w:rsidRDefault="005650E3" w:rsidP="005650E3">
            <w:pPr>
              <w:spacing w:after="0" w:line="240" w:lineRule="auto"/>
              <w:rPr>
                <w:rFonts w:ascii="Calibri" w:eastAsia="Times New Roman" w:hAnsi="Calibri" w:cs="Times New Roman"/>
                <w:b/>
                <w:bCs/>
                <w:color w:val="000000"/>
              </w:rPr>
            </w:pPr>
            <w:r w:rsidRPr="005650E3">
              <w:rPr>
                <w:rFonts w:ascii="Calibri" w:eastAsia="Times New Roman" w:hAnsi="Calibri" w:cs="Times New Roman"/>
                <w:b/>
                <w:bCs/>
                <w:color w:val="000000"/>
              </w:rPr>
              <w:t>Room</w:t>
            </w:r>
          </w:p>
        </w:tc>
        <w:tc>
          <w:tcPr>
            <w:tcW w:w="960" w:type="dxa"/>
            <w:tcBorders>
              <w:top w:val="nil"/>
              <w:left w:val="nil"/>
              <w:bottom w:val="single" w:sz="4" w:space="0" w:color="auto"/>
              <w:right w:val="single" w:sz="4" w:space="0" w:color="auto"/>
            </w:tcBorders>
            <w:shd w:val="clear" w:color="000000" w:fill="D0CECE"/>
            <w:noWrap/>
            <w:vAlign w:val="bottom"/>
            <w:hideMark/>
          </w:tcPr>
          <w:p w:rsidR="005650E3" w:rsidRPr="005650E3" w:rsidRDefault="005650E3" w:rsidP="005650E3">
            <w:pPr>
              <w:spacing w:after="0" w:line="240" w:lineRule="auto"/>
              <w:rPr>
                <w:rFonts w:ascii="Calibri" w:eastAsia="Times New Roman" w:hAnsi="Calibri" w:cs="Times New Roman"/>
                <w:b/>
                <w:bCs/>
                <w:color w:val="000000"/>
              </w:rPr>
            </w:pPr>
            <w:r w:rsidRPr="005650E3">
              <w:rPr>
                <w:rFonts w:ascii="Calibri" w:eastAsia="Times New Roman" w:hAnsi="Calibri" w:cs="Times New Roman"/>
                <w:b/>
                <w:bCs/>
                <w:color w:val="000000"/>
              </w:rPr>
              <w:t>Type I</w:t>
            </w:r>
          </w:p>
        </w:tc>
        <w:tc>
          <w:tcPr>
            <w:tcW w:w="937" w:type="dxa"/>
            <w:tcBorders>
              <w:top w:val="nil"/>
              <w:left w:val="nil"/>
              <w:bottom w:val="single" w:sz="4" w:space="0" w:color="auto"/>
              <w:right w:val="single" w:sz="4" w:space="0" w:color="auto"/>
            </w:tcBorders>
            <w:shd w:val="clear" w:color="000000" w:fill="D0CECE"/>
            <w:noWrap/>
            <w:vAlign w:val="bottom"/>
            <w:hideMark/>
          </w:tcPr>
          <w:p w:rsidR="005650E3" w:rsidRPr="005650E3" w:rsidRDefault="005650E3" w:rsidP="005650E3">
            <w:pPr>
              <w:spacing w:after="0" w:line="240" w:lineRule="auto"/>
              <w:rPr>
                <w:rFonts w:ascii="Calibri" w:eastAsia="Times New Roman" w:hAnsi="Calibri" w:cs="Times New Roman"/>
                <w:b/>
                <w:bCs/>
                <w:color w:val="000000"/>
              </w:rPr>
            </w:pPr>
            <w:r w:rsidRPr="005650E3">
              <w:rPr>
                <w:rFonts w:ascii="Calibri" w:eastAsia="Times New Roman" w:hAnsi="Calibri" w:cs="Times New Roman"/>
                <w:b/>
                <w:bCs/>
                <w:color w:val="000000"/>
              </w:rPr>
              <w:t>Type II</w:t>
            </w:r>
          </w:p>
        </w:tc>
        <w:tc>
          <w:tcPr>
            <w:tcW w:w="983" w:type="dxa"/>
            <w:tcBorders>
              <w:top w:val="nil"/>
              <w:left w:val="nil"/>
              <w:bottom w:val="single" w:sz="4" w:space="0" w:color="auto"/>
              <w:right w:val="single" w:sz="4" w:space="0" w:color="auto"/>
            </w:tcBorders>
            <w:shd w:val="clear" w:color="000000" w:fill="D0CECE"/>
            <w:noWrap/>
            <w:vAlign w:val="bottom"/>
            <w:hideMark/>
          </w:tcPr>
          <w:p w:rsidR="005650E3" w:rsidRPr="005650E3" w:rsidRDefault="005650E3" w:rsidP="005650E3">
            <w:pPr>
              <w:spacing w:after="0" w:line="240" w:lineRule="auto"/>
              <w:rPr>
                <w:rFonts w:ascii="Calibri" w:eastAsia="Times New Roman" w:hAnsi="Calibri" w:cs="Times New Roman"/>
                <w:b/>
                <w:bCs/>
                <w:color w:val="000000"/>
              </w:rPr>
            </w:pPr>
            <w:r w:rsidRPr="005650E3">
              <w:rPr>
                <w:rFonts w:ascii="Calibri" w:eastAsia="Times New Roman" w:hAnsi="Calibri" w:cs="Times New Roman"/>
                <w:b/>
                <w:bCs/>
                <w:color w:val="000000"/>
              </w:rPr>
              <w:t>Type III</w:t>
            </w:r>
          </w:p>
        </w:tc>
        <w:tc>
          <w:tcPr>
            <w:tcW w:w="960" w:type="dxa"/>
            <w:tcBorders>
              <w:top w:val="nil"/>
              <w:left w:val="nil"/>
              <w:bottom w:val="single" w:sz="4" w:space="0" w:color="auto"/>
              <w:right w:val="single" w:sz="4" w:space="0" w:color="auto"/>
            </w:tcBorders>
            <w:shd w:val="clear" w:color="000000" w:fill="D0CECE"/>
            <w:noWrap/>
            <w:vAlign w:val="bottom"/>
            <w:hideMark/>
          </w:tcPr>
          <w:p w:rsidR="005650E3" w:rsidRPr="005650E3" w:rsidRDefault="005650E3" w:rsidP="005650E3">
            <w:pPr>
              <w:spacing w:after="0" w:line="240" w:lineRule="auto"/>
              <w:rPr>
                <w:rFonts w:ascii="Calibri" w:eastAsia="Times New Roman" w:hAnsi="Calibri" w:cs="Times New Roman"/>
                <w:b/>
                <w:bCs/>
                <w:color w:val="000000"/>
              </w:rPr>
            </w:pPr>
            <w:r w:rsidRPr="005650E3">
              <w:rPr>
                <w:rFonts w:ascii="Calibri" w:eastAsia="Times New Roman" w:hAnsi="Calibri" w:cs="Times New Roman"/>
                <w:b/>
                <w:bCs/>
                <w:color w:val="000000"/>
              </w:rPr>
              <w:t>Type IV</w:t>
            </w:r>
          </w:p>
        </w:tc>
      </w:tr>
      <w:tr w:rsidR="005650E3" w:rsidRPr="005650E3" w:rsidTr="005650E3">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5650E3" w:rsidRPr="005650E3" w:rsidRDefault="005650E3" w:rsidP="005650E3">
            <w:pPr>
              <w:spacing w:after="0" w:line="240" w:lineRule="auto"/>
              <w:rPr>
                <w:rFonts w:ascii="Calibri" w:eastAsia="Times New Roman" w:hAnsi="Calibri" w:cs="Times New Roman"/>
                <w:b/>
                <w:bCs/>
                <w:color w:val="000000"/>
              </w:rPr>
            </w:pPr>
            <w:r w:rsidRPr="005650E3">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650E3" w:rsidRPr="005650E3" w:rsidRDefault="005650E3" w:rsidP="005650E3">
            <w:pPr>
              <w:spacing w:after="0" w:line="240" w:lineRule="auto"/>
              <w:rPr>
                <w:rFonts w:ascii="Calibri" w:eastAsia="Times New Roman" w:hAnsi="Calibri" w:cs="Times New Roman"/>
                <w:b/>
                <w:bCs/>
                <w:color w:val="000000"/>
              </w:rPr>
            </w:pPr>
            <w:r w:rsidRPr="005650E3">
              <w:rPr>
                <w:rFonts w:ascii="Calibri" w:eastAsia="Times New Roman" w:hAnsi="Calibri" w:cs="Times New Roman"/>
                <w:b/>
                <w:bCs/>
                <w:color w:val="000000"/>
              </w:rPr>
              <w:t> </w:t>
            </w:r>
          </w:p>
        </w:tc>
        <w:tc>
          <w:tcPr>
            <w:tcW w:w="937" w:type="dxa"/>
            <w:tcBorders>
              <w:top w:val="nil"/>
              <w:left w:val="nil"/>
              <w:bottom w:val="single" w:sz="4" w:space="0" w:color="auto"/>
              <w:right w:val="single" w:sz="4" w:space="0" w:color="auto"/>
            </w:tcBorders>
            <w:shd w:val="clear" w:color="auto" w:fill="auto"/>
            <w:noWrap/>
            <w:vAlign w:val="bottom"/>
            <w:hideMark/>
          </w:tcPr>
          <w:p w:rsidR="005650E3" w:rsidRPr="005650E3" w:rsidRDefault="005650E3" w:rsidP="005650E3">
            <w:pPr>
              <w:spacing w:after="0" w:line="240" w:lineRule="auto"/>
              <w:rPr>
                <w:rFonts w:ascii="Calibri" w:eastAsia="Times New Roman" w:hAnsi="Calibri" w:cs="Times New Roman"/>
                <w:b/>
                <w:bCs/>
                <w:color w:val="000000"/>
              </w:rPr>
            </w:pPr>
            <w:r w:rsidRPr="005650E3">
              <w:rPr>
                <w:rFonts w:ascii="Calibri" w:eastAsia="Times New Roman" w:hAnsi="Calibri" w:cs="Times New Roman"/>
                <w:b/>
                <w:bCs/>
                <w:color w:val="000000"/>
              </w:rPr>
              <w:t> </w:t>
            </w:r>
          </w:p>
        </w:tc>
        <w:tc>
          <w:tcPr>
            <w:tcW w:w="983" w:type="dxa"/>
            <w:tcBorders>
              <w:top w:val="nil"/>
              <w:left w:val="nil"/>
              <w:bottom w:val="single" w:sz="4" w:space="0" w:color="auto"/>
              <w:right w:val="single" w:sz="4" w:space="0" w:color="auto"/>
            </w:tcBorders>
            <w:shd w:val="clear" w:color="auto" w:fill="auto"/>
            <w:noWrap/>
            <w:vAlign w:val="bottom"/>
            <w:hideMark/>
          </w:tcPr>
          <w:p w:rsidR="005650E3" w:rsidRPr="005650E3" w:rsidRDefault="005650E3" w:rsidP="005650E3">
            <w:pPr>
              <w:spacing w:after="0" w:line="240" w:lineRule="auto"/>
              <w:rPr>
                <w:rFonts w:ascii="Calibri" w:eastAsia="Times New Roman" w:hAnsi="Calibri" w:cs="Times New Roman"/>
                <w:b/>
                <w:bCs/>
                <w:color w:val="000000"/>
              </w:rPr>
            </w:pPr>
            <w:r w:rsidRPr="005650E3">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650E3" w:rsidRPr="005650E3" w:rsidRDefault="005650E3" w:rsidP="005650E3">
            <w:pPr>
              <w:spacing w:after="0" w:line="240" w:lineRule="auto"/>
              <w:rPr>
                <w:rFonts w:ascii="Calibri" w:eastAsia="Times New Roman" w:hAnsi="Calibri" w:cs="Times New Roman"/>
                <w:b/>
                <w:bCs/>
                <w:color w:val="000000"/>
              </w:rPr>
            </w:pPr>
            <w:r w:rsidRPr="005650E3">
              <w:rPr>
                <w:rFonts w:ascii="Calibri" w:eastAsia="Times New Roman" w:hAnsi="Calibri" w:cs="Times New Roman"/>
                <w:b/>
                <w:bCs/>
                <w:color w:val="000000"/>
              </w:rPr>
              <w:t> </w:t>
            </w:r>
          </w:p>
        </w:tc>
      </w:tr>
      <w:tr w:rsidR="005650E3" w:rsidRPr="005650E3" w:rsidTr="005650E3">
        <w:trPr>
          <w:trHeight w:val="600"/>
        </w:trPr>
        <w:tc>
          <w:tcPr>
            <w:tcW w:w="1380" w:type="dxa"/>
            <w:tcBorders>
              <w:top w:val="nil"/>
              <w:left w:val="single" w:sz="4" w:space="0" w:color="auto"/>
              <w:bottom w:val="single" w:sz="4" w:space="0" w:color="auto"/>
              <w:right w:val="single" w:sz="4" w:space="0" w:color="auto"/>
            </w:tcBorders>
            <w:shd w:val="clear" w:color="000000" w:fill="D0CECE"/>
            <w:vAlign w:val="bottom"/>
            <w:hideMark/>
          </w:tcPr>
          <w:p w:rsidR="005650E3" w:rsidRPr="005650E3" w:rsidRDefault="005650E3" w:rsidP="005650E3">
            <w:pPr>
              <w:spacing w:after="0" w:line="240" w:lineRule="auto"/>
              <w:rPr>
                <w:rFonts w:ascii="Calibri" w:eastAsia="Times New Roman" w:hAnsi="Calibri" w:cs="Times New Roman"/>
                <w:b/>
                <w:bCs/>
              </w:rPr>
            </w:pPr>
            <w:r w:rsidRPr="005650E3">
              <w:rPr>
                <w:rFonts w:ascii="Calibri" w:eastAsia="Times New Roman" w:hAnsi="Calibri" w:cs="Times New Roman"/>
                <w:b/>
                <w:bCs/>
              </w:rPr>
              <w:t>Josway Auditorium</w:t>
            </w:r>
          </w:p>
        </w:tc>
        <w:tc>
          <w:tcPr>
            <w:tcW w:w="960" w:type="dxa"/>
            <w:tcBorders>
              <w:top w:val="nil"/>
              <w:left w:val="nil"/>
              <w:bottom w:val="single" w:sz="4" w:space="0" w:color="auto"/>
              <w:right w:val="single" w:sz="4" w:space="0" w:color="auto"/>
            </w:tcBorders>
            <w:shd w:val="clear" w:color="000000" w:fill="D0CECE"/>
            <w:noWrap/>
            <w:vAlign w:val="bottom"/>
            <w:hideMark/>
          </w:tcPr>
          <w:p w:rsidR="005650E3" w:rsidRPr="005650E3" w:rsidRDefault="005650E3" w:rsidP="005650E3">
            <w:pPr>
              <w:spacing w:after="0" w:line="240" w:lineRule="auto"/>
              <w:rPr>
                <w:rFonts w:ascii="Calibri" w:eastAsia="Times New Roman" w:hAnsi="Calibri" w:cs="Times New Roman"/>
                <w:b/>
                <w:bCs/>
              </w:rPr>
            </w:pPr>
            <w:r w:rsidRPr="005650E3">
              <w:rPr>
                <w:rFonts w:ascii="Calibri" w:eastAsia="Times New Roman" w:hAnsi="Calibri" w:cs="Times New Roman"/>
                <w:b/>
                <w:bCs/>
              </w:rPr>
              <w:t>No Fee</w:t>
            </w:r>
          </w:p>
        </w:tc>
        <w:tc>
          <w:tcPr>
            <w:tcW w:w="937" w:type="dxa"/>
            <w:tcBorders>
              <w:top w:val="nil"/>
              <w:left w:val="nil"/>
              <w:bottom w:val="single" w:sz="4" w:space="0" w:color="auto"/>
              <w:right w:val="single" w:sz="4" w:space="0" w:color="auto"/>
            </w:tcBorders>
            <w:shd w:val="clear" w:color="000000" w:fill="D0CECE"/>
            <w:noWrap/>
            <w:vAlign w:val="bottom"/>
            <w:hideMark/>
          </w:tcPr>
          <w:p w:rsidR="005650E3" w:rsidRPr="005650E3" w:rsidRDefault="005650E3" w:rsidP="005650E3">
            <w:pPr>
              <w:spacing w:after="0" w:line="240" w:lineRule="auto"/>
              <w:rPr>
                <w:rFonts w:ascii="Calibri" w:eastAsia="Times New Roman" w:hAnsi="Calibri" w:cs="Times New Roman"/>
                <w:b/>
                <w:bCs/>
              </w:rPr>
            </w:pPr>
            <w:r w:rsidRPr="005650E3">
              <w:rPr>
                <w:rFonts w:ascii="Calibri" w:eastAsia="Times New Roman" w:hAnsi="Calibri" w:cs="Times New Roman"/>
                <w:b/>
                <w:bCs/>
              </w:rPr>
              <w:t>No Fee</w:t>
            </w:r>
          </w:p>
        </w:tc>
        <w:tc>
          <w:tcPr>
            <w:tcW w:w="983" w:type="dxa"/>
            <w:tcBorders>
              <w:top w:val="nil"/>
              <w:left w:val="nil"/>
              <w:bottom w:val="single" w:sz="4" w:space="0" w:color="auto"/>
              <w:right w:val="single" w:sz="4" w:space="0" w:color="auto"/>
            </w:tcBorders>
            <w:shd w:val="clear" w:color="000000" w:fill="D0CECE"/>
            <w:noWrap/>
            <w:vAlign w:val="bottom"/>
            <w:hideMark/>
          </w:tcPr>
          <w:p w:rsidR="005650E3" w:rsidRPr="005650E3" w:rsidRDefault="005650E3" w:rsidP="005650E3">
            <w:pPr>
              <w:spacing w:after="0" w:line="240" w:lineRule="auto"/>
              <w:rPr>
                <w:rFonts w:ascii="Calibri" w:eastAsia="Times New Roman" w:hAnsi="Calibri" w:cs="Times New Roman"/>
                <w:b/>
                <w:bCs/>
              </w:rPr>
            </w:pPr>
            <w:r w:rsidRPr="005650E3">
              <w:rPr>
                <w:rFonts w:ascii="Calibri" w:eastAsia="Times New Roman" w:hAnsi="Calibri" w:cs="Times New Roman"/>
                <w:b/>
                <w:bCs/>
              </w:rPr>
              <w:t>$20/hr</w:t>
            </w:r>
          </w:p>
        </w:tc>
        <w:tc>
          <w:tcPr>
            <w:tcW w:w="960" w:type="dxa"/>
            <w:tcBorders>
              <w:top w:val="nil"/>
              <w:left w:val="nil"/>
              <w:bottom w:val="single" w:sz="4" w:space="0" w:color="auto"/>
              <w:right w:val="single" w:sz="4" w:space="0" w:color="auto"/>
            </w:tcBorders>
            <w:shd w:val="clear" w:color="000000" w:fill="D0CECE"/>
            <w:noWrap/>
            <w:vAlign w:val="bottom"/>
            <w:hideMark/>
          </w:tcPr>
          <w:p w:rsidR="005650E3" w:rsidRPr="005650E3" w:rsidRDefault="005650E3" w:rsidP="005650E3">
            <w:pPr>
              <w:spacing w:after="0" w:line="240" w:lineRule="auto"/>
              <w:rPr>
                <w:rFonts w:ascii="Calibri" w:eastAsia="Times New Roman" w:hAnsi="Calibri" w:cs="Times New Roman"/>
                <w:b/>
                <w:bCs/>
              </w:rPr>
            </w:pPr>
            <w:r w:rsidRPr="005650E3">
              <w:rPr>
                <w:rFonts w:ascii="Calibri" w:eastAsia="Times New Roman" w:hAnsi="Calibri" w:cs="Times New Roman"/>
                <w:b/>
                <w:bCs/>
              </w:rPr>
              <w:t>$40/hr</w:t>
            </w:r>
          </w:p>
        </w:tc>
      </w:tr>
      <w:tr w:rsidR="005650E3" w:rsidRPr="005650E3" w:rsidTr="005650E3">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5650E3" w:rsidRPr="005650E3" w:rsidRDefault="005650E3" w:rsidP="005650E3">
            <w:pPr>
              <w:spacing w:after="0" w:line="240" w:lineRule="auto"/>
              <w:rPr>
                <w:rFonts w:ascii="Calibri" w:eastAsia="Times New Roman" w:hAnsi="Calibri" w:cs="Times New Roman"/>
                <w:b/>
                <w:bCs/>
                <w:color w:val="000000"/>
              </w:rPr>
            </w:pPr>
            <w:r w:rsidRPr="005650E3">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650E3" w:rsidRPr="005650E3" w:rsidRDefault="005650E3" w:rsidP="005650E3">
            <w:pPr>
              <w:spacing w:after="0" w:line="240" w:lineRule="auto"/>
              <w:rPr>
                <w:rFonts w:ascii="Calibri" w:eastAsia="Times New Roman" w:hAnsi="Calibri" w:cs="Times New Roman"/>
                <w:b/>
                <w:bCs/>
                <w:color w:val="000000"/>
              </w:rPr>
            </w:pPr>
            <w:r w:rsidRPr="005650E3">
              <w:rPr>
                <w:rFonts w:ascii="Calibri" w:eastAsia="Times New Roman" w:hAnsi="Calibri" w:cs="Times New Roman"/>
                <w:b/>
                <w:bCs/>
                <w:color w:val="000000"/>
              </w:rPr>
              <w:t> </w:t>
            </w:r>
          </w:p>
        </w:tc>
        <w:tc>
          <w:tcPr>
            <w:tcW w:w="937" w:type="dxa"/>
            <w:tcBorders>
              <w:top w:val="nil"/>
              <w:left w:val="nil"/>
              <w:bottom w:val="single" w:sz="4" w:space="0" w:color="auto"/>
              <w:right w:val="single" w:sz="4" w:space="0" w:color="auto"/>
            </w:tcBorders>
            <w:shd w:val="clear" w:color="auto" w:fill="auto"/>
            <w:noWrap/>
            <w:vAlign w:val="bottom"/>
            <w:hideMark/>
          </w:tcPr>
          <w:p w:rsidR="005650E3" w:rsidRPr="005650E3" w:rsidRDefault="005650E3" w:rsidP="005650E3">
            <w:pPr>
              <w:spacing w:after="0" w:line="240" w:lineRule="auto"/>
              <w:rPr>
                <w:rFonts w:ascii="Calibri" w:eastAsia="Times New Roman" w:hAnsi="Calibri" w:cs="Times New Roman"/>
                <w:b/>
                <w:bCs/>
                <w:color w:val="000000"/>
              </w:rPr>
            </w:pPr>
            <w:r w:rsidRPr="005650E3">
              <w:rPr>
                <w:rFonts w:ascii="Calibri" w:eastAsia="Times New Roman" w:hAnsi="Calibri" w:cs="Times New Roman"/>
                <w:b/>
                <w:bCs/>
                <w:color w:val="000000"/>
              </w:rPr>
              <w:t> </w:t>
            </w:r>
          </w:p>
        </w:tc>
        <w:tc>
          <w:tcPr>
            <w:tcW w:w="983" w:type="dxa"/>
            <w:tcBorders>
              <w:top w:val="nil"/>
              <w:left w:val="nil"/>
              <w:bottom w:val="single" w:sz="4" w:space="0" w:color="auto"/>
              <w:right w:val="single" w:sz="4" w:space="0" w:color="auto"/>
            </w:tcBorders>
            <w:shd w:val="clear" w:color="auto" w:fill="auto"/>
            <w:noWrap/>
            <w:vAlign w:val="bottom"/>
            <w:hideMark/>
          </w:tcPr>
          <w:p w:rsidR="005650E3" w:rsidRPr="005650E3" w:rsidRDefault="005650E3" w:rsidP="005650E3">
            <w:pPr>
              <w:spacing w:after="0" w:line="240" w:lineRule="auto"/>
              <w:rPr>
                <w:rFonts w:ascii="Calibri" w:eastAsia="Times New Roman" w:hAnsi="Calibri" w:cs="Times New Roman"/>
                <w:b/>
                <w:bCs/>
                <w:color w:val="000000"/>
              </w:rPr>
            </w:pPr>
            <w:r w:rsidRPr="005650E3">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650E3" w:rsidRPr="005650E3" w:rsidRDefault="005650E3" w:rsidP="005650E3">
            <w:pPr>
              <w:spacing w:after="0" w:line="240" w:lineRule="auto"/>
              <w:rPr>
                <w:rFonts w:ascii="Calibri" w:eastAsia="Times New Roman" w:hAnsi="Calibri" w:cs="Times New Roman"/>
                <w:b/>
                <w:bCs/>
                <w:color w:val="000000"/>
              </w:rPr>
            </w:pPr>
            <w:r w:rsidRPr="005650E3">
              <w:rPr>
                <w:rFonts w:ascii="Calibri" w:eastAsia="Times New Roman" w:hAnsi="Calibri" w:cs="Times New Roman"/>
                <w:b/>
                <w:bCs/>
                <w:color w:val="000000"/>
              </w:rPr>
              <w:t> </w:t>
            </w:r>
          </w:p>
        </w:tc>
      </w:tr>
      <w:tr w:rsidR="005650E3" w:rsidRPr="005650E3" w:rsidTr="005650E3">
        <w:trPr>
          <w:trHeight w:val="900"/>
        </w:trPr>
        <w:tc>
          <w:tcPr>
            <w:tcW w:w="1380" w:type="dxa"/>
            <w:tcBorders>
              <w:top w:val="nil"/>
              <w:left w:val="single" w:sz="4" w:space="0" w:color="auto"/>
              <w:bottom w:val="single" w:sz="4" w:space="0" w:color="auto"/>
              <w:right w:val="single" w:sz="4" w:space="0" w:color="auto"/>
            </w:tcBorders>
            <w:shd w:val="clear" w:color="000000" w:fill="D0CECE"/>
            <w:vAlign w:val="bottom"/>
            <w:hideMark/>
          </w:tcPr>
          <w:p w:rsidR="005650E3" w:rsidRPr="005650E3" w:rsidRDefault="005650E3" w:rsidP="005650E3">
            <w:pPr>
              <w:spacing w:after="0" w:line="240" w:lineRule="auto"/>
              <w:rPr>
                <w:rFonts w:ascii="Calibri" w:eastAsia="Times New Roman" w:hAnsi="Calibri" w:cs="Times New Roman"/>
                <w:b/>
                <w:bCs/>
                <w:color w:val="000000"/>
              </w:rPr>
            </w:pPr>
            <w:r w:rsidRPr="005650E3">
              <w:rPr>
                <w:rFonts w:ascii="Calibri" w:eastAsia="Times New Roman" w:hAnsi="Calibri" w:cs="Times New Roman"/>
                <w:b/>
                <w:bCs/>
                <w:color w:val="000000"/>
              </w:rPr>
              <w:t>Kopac Meeting Room</w:t>
            </w:r>
          </w:p>
        </w:tc>
        <w:tc>
          <w:tcPr>
            <w:tcW w:w="960" w:type="dxa"/>
            <w:tcBorders>
              <w:top w:val="nil"/>
              <w:left w:val="nil"/>
              <w:bottom w:val="single" w:sz="4" w:space="0" w:color="auto"/>
              <w:right w:val="single" w:sz="4" w:space="0" w:color="auto"/>
            </w:tcBorders>
            <w:shd w:val="clear" w:color="000000" w:fill="D0CECE"/>
            <w:noWrap/>
            <w:vAlign w:val="bottom"/>
            <w:hideMark/>
          </w:tcPr>
          <w:p w:rsidR="005650E3" w:rsidRPr="005650E3" w:rsidRDefault="005650E3" w:rsidP="005650E3">
            <w:pPr>
              <w:spacing w:after="0" w:line="240" w:lineRule="auto"/>
              <w:rPr>
                <w:rFonts w:ascii="Calibri" w:eastAsia="Times New Roman" w:hAnsi="Calibri" w:cs="Times New Roman"/>
                <w:b/>
                <w:bCs/>
                <w:color w:val="000000"/>
              </w:rPr>
            </w:pPr>
            <w:r w:rsidRPr="005650E3">
              <w:rPr>
                <w:rFonts w:ascii="Calibri" w:eastAsia="Times New Roman" w:hAnsi="Calibri" w:cs="Times New Roman"/>
                <w:b/>
                <w:bCs/>
                <w:color w:val="000000"/>
              </w:rPr>
              <w:t>No Fee</w:t>
            </w:r>
          </w:p>
        </w:tc>
        <w:tc>
          <w:tcPr>
            <w:tcW w:w="937" w:type="dxa"/>
            <w:tcBorders>
              <w:top w:val="nil"/>
              <w:left w:val="nil"/>
              <w:bottom w:val="single" w:sz="4" w:space="0" w:color="auto"/>
              <w:right w:val="single" w:sz="4" w:space="0" w:color="auto"/>
            </w:tcBorders>
            <w:shd w:val="clear" w:color="000000" w:fill="D0CECE"/>
            <w:noWrap/>
            <w:vAlign w:val="bottom"/>
            <w:hideMark/>
          </w:tcPr>
          <w:p w:rsidR="005650E3" w:rsidRPr="005650E3" w:rsidRDefault="005650E3" w:rsidP="005650E3">
            <w:pPr>
              <w:spacing w:after="0" w:line="240" w:lineRule="auto"/>
              <w:rPr>
                <w:rFonts w:ascii="Calibri" w:eastAsia="Times New Roman" w:hAnsi="Calibri" w:cs="Times New Roman"/>
                <w:b/>
                <w:bCs/>
                <w:color w:val="000000"/>
              </w:rPr>
            </w:pPr>
            <w:r w:rsidRPr="005650E3">
              <w:rPr>
                <w:rFonts w:ascii="Calibri" w:eastAsia="Times New Roman" w:hAnsi="Calibri" w:cs="Times New Roman"/>
                <w:b/>
                <w:bCs/>
                <w:color w:val="000000"/>
              </w:rPr>
              <w:t>No Fee</w:t>
            </w:r>
          </w:p>
        </w:tc>
        <w:tc>
          <w:tcPr>
            <w:tcW w:w="983" w:type="dxa"/>
            <w:tcBorders>
              <w:top w:val="nil"/>
              <w:left w:val="nil"/>
              <w:bottom w:val="single" w:sz="4" w:space="0" w:color="auto"/>
              <w:right w:val="single" w:sz="4" w:space="0" w:color="auto"/>
            </w:tcBorders>
            <w:shd w:val="clear" w:color="000000" w:fill="D0CECE"/>
            <w:noWrap/>
            <w:vAlign w:val="bottom"/>
            <w:hideMark/>
          </w:tcPr>
          <w:p w:rsidR="005650E3" w:rsidRPr="005650E3" w:rsidRDefault="005650E3" w:rsidP="005650E3">
            <w:pPr>
              <w:spacing w:after="0" w:line="240" w:lineRule="auto"/>
              <w:rPr>
                <w:rFonts w:ascii="Calibri" w:eastAsia="Times New Roman" w:hAnsi="Calibri" w:cs="Times New Roman"/>
                <w:b/>
                <w:bCs/>
                <w:color w:val="000000"/>
              </w:rPr>
            </w:pPr>
            <w:r w:rsidRPr="005650E3">
              <w:rPr>
                <w:rFonts w:ascii="Calibri" w:eastAsia="Times New Roman" w:hAnsi="Calibri" w:cs="Times New Roman"/>
                <w:b/>
                <w:bCs/>
                <w:color w:val="000000"/>
              </w:rPr>
              <w:t>$15/hr</w:t>
            </w:r>
          </w:p>
        </w:tc>
        <w:tc>
          <w:tcPr>
            <w:tcW w:w="960" w:type="dxa"/>
            <w:tcBorders>
              <w:top w:val="nil"/>
              <w:left w:val="nil"/>
              <w:bottom w:val="single" w:sz="4" w:space="0" w:color="auto"/>
              <w:right w:val="single" w:sz="4" w:space="0" w:color="auto"/>
            </w:tcBorders>
            <w:shd w:val="clear" w:color="000000" w:fill="D0CECE"/>
            <w:noWrap/>
            <w:vAlign w:val="bottom"/>
            <w:hideMark/>
          </w:tcPr>
          <w:p w:rsidR="005650E3" w:rsidRPr="005650E3" w:rsidRDefault="005650E3" w:rsidP="005650E3">
            <w:pPr>
              <w:spacing w:after="0" w:line="240" w:lineRule="auto"/>
              <w:rPr>
                <w:rFonts w:ascii="Calibri" w:eastAsia="Times New Roman" w:hAnsi="Calibri" w:cs="Times New Roman"/>
                <w:b/>
                <w:bCs/>
                <w:color w:val="000000"/>
              </w:rPr>
            </w:pPr>
            <w:r w:rsidRPr="005650E3">
              <w:rPr>
                <w:rFonts w:ascii="Calibri" w:eastAsia="Times New Roman" w:hAnsi="Calibri" w:cs="Times New Roman"/>
                <w:b/>
                <w:bCs/>
                <w:color w:val="000000"/>
              </w:rPr>
              <w:t>$30/hr</w:t>
            </w:r>
          </w:p>
        </w:tc>
      </w:tr>
      <w:tr w:rsidR="005650E3" w:rsidRPr="005650E3" w:rsidTr="005650E3">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5650E3" w:rsidRPr="005650E3" w:rsidRDefault="005650E3" w:rsidP="005650E3">
            <w:pPr>
              <w:spacing w:after="0" w:line="240" w:lineRule="auto"/>
              <w:rPr>
                <w:rFonts w:ascii="Calibri" w:eastAsia="Times New Roman" w:hAnsi="Calibri" w:cs="Times New Roman"/>
                <w:b/>
                <w:bCs/>
                <w:color w:val="000000"/>
              </w:rPr>
            </w:pPr>
            <w:r w:rsidRPr="005650E3">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650E3" w:rsidRPr="005650E3" w:rsidRDefault="005650E3" w:rsidP="005650E3">
            <w:pPr>
              <w:spacing w:after="0" w:line="240" w:lineRule="auto"/>
              <w:rPr>
                <w:rFonts w:ascii="Calibri" w:eastAsia="Times New Roman" w:hAnsi="Calibri" w:cs="Times New Roman"/>
                <w:b/>
                <w:bCs/>
                <w:color w:val="000000"/>
              </w:rPr>
            </w:pPr>
            <w:r w:rsidRPr="005650E3">
              <w:rPr>
                <w:rFonts w:ascii="Calibri" w:eastAsia="Times New Roman" w:hAnsi="Calibri" w:cs="Times New Roman"/>
                <w:b/>
                <w:bCs/>
                <w:color w:val="000000"/>
              </w:rPr>
              <w:t> </w:t>
            </w:r>
          </w:p>
        </w:tc>
        <w:tc>
          <w:tcPr>
            <w:tcW w:w="937" w:type="dxa"/>
            <w:tcBorders>
              <w:top w:val="nil"/>
              <w:left w:val="nil"/>
              <w:bottom w:val="single" w:sz="4" w:space="0" w:color="auto"/>
              <w:right w:val="single" w:sz="4" w:space="0" w:color="auto"/>
            </w:tcBorders>
            <w:shd w:val="clear" w:color="auto" w:fill="auto"/>
            <w:noWrap/>
            <w:vAlign w:val="bottom"/>
            <w:hideMark/>
          </w:tcPr>
          <w:p w:rsidR="005650E3" w:rsidRPr="005650E3" w:rsidRDefault="005650E3" w:rsidP="005650E3">
            <w:pPr>
              <w:spacing w:after="0" w:line="240" w:lineRule="auto"/>
              <w:rPr>
                <w:rFonts w:ascii="Calibri" w:eastAsia="Times New Roman" w:hAnsi="Calibri" w:cs="Times New Roman"/>
                <w:b/>
                <w:bCs/>
                <w:color w:val="000000"/>
              </w:rPr>
            </w:pPr>
            <w:r w:rsidRPr="005650E3">
              <w:rPr>
                <w:rFonts w:ascii="Calibri" w:eastAsia="Times New Roman" w:hAnsi="Calibri" w:cs="Times New Roman"/>
                <w:b/>
                <w:bCs/>
                <w:color w:val="000000"/>
              </w:rPr>
              <w:t> </w:t>
            </w:r>
          </w:p>
        </w:tc>
        <w:tc>
          <w:tcPr>
            <w:tcW w:w="983" w:type="dxa"/>
            <w:tcBorders>
              <w:top w:val="nil"/>
              <w:left w:val="nil"/>
              <w:bottom w:val="single" w:sz="4" w:space="0" w:color="auto"/>
              <w:right w:val="single" w:sz="4" w:space="0" w:color="auto"/>
            </w:tcBorders>
            <w:shd w:val="clear" w:color="auto" w:fill="auto"/>
            <w:noWrap/>
            <w:vAlign w:val="bottom"/>
            <w:hideMark/>
          </w:tcPr>
          <w:p w:rsidR="005650E3" w:rsidRPr="005650E3" w:rsidRDefault="005650E3" w:rsidP="005650E3">
            <w:pPr>
              <w:spacing w:after="0" w:line="240" w:lineRule="auto"/>
              <w:rPr>
                <w:rFonts w:ascii="Calibri" w:eastAsia="Times New Roman" w:hAnsi="Calibri" w:cs="Times New Roman"/>
                <w:b/>
                <w:bCs/>
                <w:color w:val="000000"/>
              </w:rPr>
            </w:pPr>
            <w:r w:rsidRPr="005650E3">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650E3" w:rsidRPr="005650E3" w:rsidRDefault="005650E3" w:rsidP="005650E3">
            <w:pPr>
              <w:spacing w:after="0" w:line="240" w:lineRule="auto"/>
              <w:rPr>
                <w:rFonts w:ascii="Calibri" w:eastAsia="Times New Roman" w:hAnsi="Calibri" w:cs="Times New Roman"/>
                <w:b/>
                <w:bCs/>
                <w:color w:val="000000"/>
              </w:rPr>
            </w:pPr>
            <w:r w:rsidRPr="005650E3">
              <w:rPr>
                <w:rFonts w:ascii="Calibri" w:eastAsia="Times New Roman" w:hAnsi="Calibri" w:cs="Times New Roman"/>
                <w:b/>
                <w:bCs/>
                <w:color w:val="000000"/>
              </w:rPr>
              <w:t> </w:t>
            </w:r>
          </w:p>
        </w:tc>
      </w:tr>
      <w:tr w:rsidR="005650E3" w:rsidRPr="005650E3" w:rsidTr="005650E3">
        <w:trPr>
          <w:trHeight w:val="900"/>
        </w:trPr>
        <w:tc>
          <w:tcPr>
            <w:tcW w:w="1380" w:type="dxa"/>
            <w:tcBorders>
              <w:top w:val="nil"/>
              <w:left w:val="single" w:sz="4" w:space="0" w:color="auto"/>
              <w:bottom w:val="single" w:sz="4" w:space="0" w:color="auto"/>
              <w:right w:val="single" w:sz="4" w:space="0" w:color="auto"/>
            </w:tcBorders>
            <w:shd w:val="clear" w:color="000000" w:fill="D0CECE"/>
            <w:vAlign w:val="bottom"/>
            <w:hideMark/>
          </w:tcPr>
          <w:p w:rsidR="005650E3" w:rsidRPr="005650E3" w:rsidRDefault="005650E3" w:rsidP="005650E3">
            <w:pPr>
              <w:spacing w:after="0" w:line="240" w:lineRule="auto"/>
              <w:rPr>
                <w:rFonts w:ascii="Calibri" w:eastAsia="Times New Roman" w:hAnsi="Calibri" w:cs="Times New Roman"/>
                <w:b/>
                <w:bCs/>
                <w:color w:val="000000"/>
              </w:rPr>
            </w:pPr>
            <w:r w:rsidRPr="005650E3">
              <w:rPr>
                <w:rFonts w:ascii="Calibri" w:eastAsia="Times New Roman" w:hAnsi="Calibri" w:cs="Times New Roman"/>
                <w:b/>
                <w:bCs/>
                <w:color w:val="000000"/>
              </w:rPr>
              <w:t>Media Training Room</w:t>
            </w:r>
          </w:p>
        </w:tc>
        <w:tc>
          <w:tcPr>
            <w:tcW w:w="960" w:type="dxa"/>
            <w:tcBorders>
              <w:top w:val="nil"/>
              <w:left w:val="nil"/>
              <w:bottom w:val="single" w:sz="4" w:space="0" w:color="auto"/>
              <w:right w:val="single" w:sz="4" w:space="0" w:color="auto"/>
            </w:tcBorders>
            <w:shd w:val="clear" w:color="000000" w:fill="D0CECE"/>
            <w:noWrap/>
            <w:vAlign w:val="bottom"/>
            <w:hideMark/>
          </w:tcPr>
          <w:p w:rsidR="005650E3" w:rsidRPr="005650E3" w:rsidRDefault="005650E3" w:rsidP="005650E3">
            <w:pPr>
              <w:spacing w:after="0" w:line="240" w:lineRule="auto"/>
              <w:rPr>
                <w:rFonts w:ascii="Calibri" w:eastAsia="Times New Roman" w:hAnsi="Calibri" w:cs="Times New Roman"/>
                <w:b/>
                <w:bCs/>
                <w:color w:val="000000"/>
              </w:rPr>
            </w:pPr>
            <w:r w:rsidRPr="005650E3">
              <w:rPr>
                <w:rFonts w:ascii="Calibri" w:eastAsia="Times New Roman" w:hAnsi="Calibri" w:cs="Times New Roman"/>
                <w:b/>
                <w:bCs/>
                <w:color w:val="000000"/>
              </w:rPr>
              <w:t>No Fee</w:t>
            </w:r>
          </w:p>
        </w:tc>
        <w:tc>
          <w:tcPr>
            <w:tcW w:w="937" w:type="dxa"/>
            <w:tcBorders>
              <w:top w:val="nil"/>
              <w:left w:val="nil"/>
              <w:bottom w:val="single" w:sz="4" w:space="0" w:color="auto"/>
              <w:right w:val="single" w:sz="4" w:space="0" w:color="auto"/>
            </w:tcBorders>
            <w:shd w:val="clear" w:color="000000" w:fill="D0CECE"/>
            <w:noWrap/>
            <w:vAlign w:val="bottom"/>
            <w:hideMark/>
          </w:tcPr>
          <w:p w:rsidR="005650E3" w:rsidRPr="005650E3" w:rsidRDefault="005650E3" w:rsidP="005650E3">
            <w:pPr>
              <w:spacing w:after="0" w:line="240" w:lineRule="auto"/>
              <w:rPr>
                <w:rFonts w:ascii="Calibri" w:eastAsia="Times New Roman" w:hAnsi="Calibri" w:cs="Times New Roman"/>
                <w:b/>
                <w:bCs/>
                <w:color w:val="000000"/>
              </w:rPr>
            </w:pPr>
            <w:r w:rsidRPr="005650E3">
              <w:rPr>
                <w:rFonts w:ascii="Calibri" w:eastAsia="Times New Roman" w:hAnsi="Calibri" w:cs="Times New Roman"/>
                <w:b/>
                <w:bCs/>
                <w:color w:val="000000"/>
              </w:rPr>
              <w:t>No Fee</w:t>
            </w:r>
          </w:p>
        </w:tc>
        <w:tc>
          <w:tcPr>
            <w:tcW w:w="983" w:type="dxa"/>
            <w:tcBorders>
              <w:top w:val="nil"/>
              <w:left w:val="nil"/>
              <w:bottom w:val="single" w:sz="4" w:space="0" w:color="auto"/>
              <w:right w:val="single" w:sz="4" w:space="0" w:color="auto"/>
            </w:tcBorders>
            <w:shd w:val="clear" w:color="000000" w:fill="D0CECE"/>
            <w:noWrap/>
            <w:vAlign w:val="bottom"/>
            <w:hideMark/>
          </w:tcPr>
          <w:p w:rsidR="005650E3" w:rsidRPr="005650E3" w:rsidRDefault="005650E3" w:rsidP="005650E3">
            <w:pPr>
              <w:spacing w:after="0" w:line="240" w:lineRule="auto"/>
              <w:rPr>
                <w:rFonts w:ascii="Calibri" w:eastAsia="Times New Roman" w:hAnsi="Calibri" w:cs="Times New Roman"/>
                <w:b/>
                <w:bCs/>
                <w:color w:val="000000"/>
              </w:rPr>
            </w:pPr>
            <w:r w:rsidRPr="005650E3">
              <w:rPr>
                <w:rFonts w:ascii="Calibri" w:eastAsia="Times New Roman" w:hAnsi="Calibri" w:cs="Times New Roman"/>
                <w:b/>
                <w:bCs/>
                <w:color w:val="000000"/>
              </w:rPr>
              <w:t>$20/hr</w:t>
            </w:r>
          </w:p>
        </w:tc>
        <w:tc>
          <w:tcPr>
            <w:tcW w:w="960" w:type="dxa"/>
            <w:tcBorders>
              <w:top w:val="nil"/>
              <w:left w:val="nil"/>
              <w:bottom w:val="single" w:sz="4" w:space="0" w:color="auto"/>
              <w:right w:val="single" w:sz="4" w:space="0" w:color="auto"/>
            </w:tcBorders>
            <w:shd w:val="clear" w:color="000000" w:fill="D0CECE"/>
            <w:noWrap/>
            <w:vAlign w:val="bottom"/>
            <w:hideMark/>
          </w:tcPr>
          <w:p w:rsidR="005650E3" w:rsidRPr="005650E3" w:rsidRDefault="005650E3" w:rsidP="005650E3">
            <w:pPr>
              <w:spacing w:after="0" w:line="240" w:lineRule="auto"/>
              <w:rPr>
                <w:rFonts w:ascii="Calibri" w:eastAsia="Times New Roman" w:hAnsi="Calibri" w:cs="Times New Roman"/>
                <w:b/>
                <w:bCs/>
                <w:color w:val="000000"/>
              </w:rPr>
            </w:pPr>
            <w:r w:rsidRPr="005650E3">
              <w:rPr>
                <w:rFonts w:ascii="Calibri" w:eastAsia="Times New Roman" w:hAnsi="Calibri" w:cs="Times New Roman"/>
                <w:b/>
                <w:bCs/>
                <w:color w:val="000000"/>
              </w:rPr>
              <w:t>$40./hr</w:t>
            </w:r>
          </w:p>
        </w:tc>
      </w:tr>
    </w:tbl>
    <w:p w:rsidR="005650E3" w:rsidRDefault="005650E3" w:rsidP="00B44F02">
      <w:pPr>
        <w:rPr>
          <w:rFonts w:ascii="Arial" w:hAnsi="Arial" w:cs="Arial"/>
          <w:color w:val="000000" w:themeColor="text1"/>
          <w:sz w:val="24"/>
          <w:szCs w:val="24"/>
        </w:rPr>
      </w:pPr>
    </w:p>
    <w:p w:rsidR="005650E3" w:rsidRDefault="005650E3" w:rsidP="00B44F02">
      <w:pPr>
        <w:rPr>
          <w:rFonts w:ascii="Arial" w:hAnsi="Arial" w:cs="Arial"/>
          <w:color w:val="000000" w:themeColor="text1"/>
          <w:sz w:val="24"/>
          <w:szCs w:val="24"/>
        </w:rPr>
      </w:pPr>
    </w:p>
    <w:p w:rsidR="005650E3" w:rsidRDefault="005650E3" w:rsidP="00B44F02">
      <w:pPr>
        <w:rPr>
          <w:rFonts w:ascii="Arial" w:hAnsi="Arial" w:cs="Arial"/>
          <w:color w:val="000000" w:themeColor="text1"/>
          <w:sz w:val="24"/>
          <w:szCs w:val="24"/>
        </w:rPr>
      </w:pPr>
    </w:p>
    <w:p w:rsidR="005650E3" w:rsidRPr="00B44F02" w:rsidRDefault="005650E3" w:rsidP="00B44F02">
      <w:pPr>
        <w:rPr>
          <w:rFonts w:ascii="Arial" w:hAnsi="Arial" w:cs="Arial"/>
          <w:color w:val="000000" w:themeColor="text1"/>
          <w:sz w:val="24"/>
          <w:szCs w:val="24"/>
        </w:rPr>
      </w:pPr>
    </w:p>
    <w:p w:rsidR="00B44F02" w:rsidRPr="00B44F02" w:rsidRDefault="00B44F02" w:rsidP="00B44F02">
      <w:pPr>
        <w:ind w:left="360"/>
        <w:rPr>
          <w:rFonts w:ascii="Arial" w:hAnsi="Arial" w:cs="Arial"/>
          <w:b/>
          <w:color w:val="2E74B5" w:themeColor="accent1" w:themeShade="BF"/>
          <w:sz w:val="24"/>
          <w:szCs w:val="24"/>
        </w:rPr>
      </w:pPr>
    </w:p>
    <w:p w:rsidR="00B44F02" w:rsidRPr="00B44F02" w:rsidRDefault="00B44F02" w:rsidP="00B44F02">
      <w:pPr>
        <w:ind w:left="360"/>
        <w:rPr>
          <w:rFonts w:ascii="Arial" w:hAnsi="Arial" w:cs="Arial"/>
          <w:b/>
          <w:color w:val="2E74B5" w:themeColor="accent1" w:themeShade="BF"/>
          <w:sz w:val="24"/>
          <w:szCs w:val="24"/>
        </w:rPr>
      </w:pPr>
      <w:r w:rsidRPr="00B44F02">
        <w:rPr>
          <w:rFonts w:ascii="Arial" w:hAnsi="Arial" w:cs="Arial"/>
          <w:b/>
          <w:color w:val="2E74B5" w:themeColor="accent1" w:themeShade="BF"/>
          <w:sz w:val="24"/>
          <w:szCs w:val="24"/>
        </w:rPr>
        <w:lastRenderedPageBreak/>
        <w:t>Reservation Procedure</w:t>
      </w:r>
    </w:p>
    <w:p w:rsidR="00B44F02" w:rsidRDefault="005650E3" w:rsidP="005650E3">
      <w:pPr>
        <w:pStyle w:val="ListParagraph"/>
        <w:numPr>
          <w:ilvl w:val="0"/>
          <w:numId w:val="3"/>
        </w:numPr>
        <w:rPr>
          <w:rFonts w:ascii="Arial" w:hAnsi="Arial" w:cs="Arial"/>
          <w:sz w:val="24"/>
          <w:szCs w:val="24"/>
        </w:rPr>
      </w:pPr>
      <w:r>
        <w:rPr>
          <w:rFonts w:ascii="Arial" w:hAnsi="Arial" w:cs="Arial"/>
          <w:sz w:val="24"/>
          <w:szCs w:val="24"/>
        </w:rPr>
        <w:t>A written application for use of a meeting room must be made by a qualified member representing the group who is age 18 or older and will be responsible for ensuring all participants abide by this policy.</w:t>
      </w:r>
    </w:p>
    <w:p w:rsidR="005650E3" w:rsidRDefault="005650E3" w:rsidP="005650E3">
      <w:pPr>
        <w:pStyle w:val="ListParagraph"/>
        <w:numPr>
          <w:ilvl w:val="0"/>
          <w:numId w:val="3"/>
        </w:numPr>
        <w:rPr>
          <w:rFonts w:ascii="Arial" w:hAnsi="Arial" w:cs="Arial"/>
          <w:sz w:val="24"/>
          <w:szCs w:val="24"/>
        </w:rPr>
      </w:pPr>
      <w:r>
        <w:rPr>
          <w:rFonts w:ascii="Arial" w:hAnsi="Arial" w:cs="Arial"/>
          <w:sz w:val="24"/>
          <w:szCs w:val="24"/>
        </w:rPr>
        <w:t>Reservations will be accepted for meetings held during regular library hours, and rooms shall be cleared at least 20 minutes before closing time.  Reservations must include setup and clean-up time, if needed.</w:t>
      </w:r>
    </w:p>
    <w:p w:rsidR="005650E3" w:rsidRDefault="00B338D0" w:rsidP="005650E3">
      <w:pPr>
        <w:pStyle w:val="ListParagraph"/>
        <w:numPr>
          <w:ilvl w:val="0"/>
          <w:numId w:val="3"/>
        </w:numPr>
        <w:rPr>
          <w:rFonts w:ascii="Arial" w:hAnsi="Arial" w:cs="Arial"/>
          <w:sz w:val="24"/>
          <w:szCs w:val="24"/>
        </w:rPr>
      </w:pPr>
      <w:r>
        <w:rPr>
          <w:rFonts w:ascii="Arial" w:hAnsi="Arial" w:cs="Arial"/>
          <w:sz w:val="24"/>
          <w:szCs w:val="24"/>
        </w:rPr>
        <w:t>If required, f</w:t>
      </w:r>
      <w:r w:rsidR="005650E3">
        <w:rPr>
          <w:rFonts w:ascii="Arial" w:hAnsi="Arial" w:cs="Arial"/>
          <w:sz w:val="24"/>
          <w:szCs w:val="24"/>
        </w:rPr>
        <w:t>ees must be paid before the library will confirm the reservation.</w:t>
      </w:r>
    </w:p>
    <w:p w:rsidR="005650E3" w:rsidRDefault="005650E3" w:rsidP="005650E3">
      <w:pPr>
        <w:pStyle w:val="ListParagraph"/>
        <w:numPr>
          <w:ilvl w:val="0"/>
          <w:numId w:val="3"/>
        </w:numPr>
        <w:rPr>
          <w:rFonts w:ascii="Arial" w:hAnsi="Arial" w:cs="Arial"/>
          <w:sz w:val="24"/>
          <w:szCs w:val="24"/>
        </w:rPr>
      </w:pPr>
      <w:r>
        <w:rPr>
          <w:rFonts w:ascii="Arial" w:hAnsi="Arial" w:cs="Arial"/>
          <w:sz w:val="24"/>
          <w:szCs w:val="24"/>
        </w:rPr>
        <w:t>Reservations will be accepted no more than three (3) months and no less than 1 week in advance.</w:t>
      </w:r>
    </w:p>
    <w:p w:rsidR="005650E3" w:rsidRDefault="005650E3" w:rsidP="005650E3">
      <w:pPr>
        <w:pStyle w:val="ListParagraph"/>
        <w:numPr>
          <w:ilvl w:val="0"/>
          <w:numId w:val="3"/>
        </w:numPr>
        <w:rPr>
          <w:rFonts w:ascii="Arial" w:hAnsi="Arial" w:cs="Arial"/>
          <w:sz w:val="24"/>
          <w:szCs w:val="24"/>
        </w:rPr>
      </w:pPr>
      <w:r>
        <w:rPr>
          <w:rFonts w:ascii="Arial" w:hAnsi="Arial" w:cs="Arial"/>
          <w:sz w:val="24"/>
          <w:szCs w:val="24"/>
        </w:rPr>
        <w:t>No group or organization may use a meeting room more often than four (4) times per month or a total of ten (10) hours in a month.</w:t>
      </w:r>
    </w:p>
    <w:p w:rsidR="005650E3" w:rsidRDefault="005650E3" w:rsidP="005650E3">
      <w:pPr>
        <w:pStyle w:val="ListParagraph"/>
        <w:numPr>
          <w:ilvl w:val="0"/>
          <w:numId w:val="3"/>
        </w:numPr>
        <w:rPr>
          <w:rFonts w:ascii="Arial" w:hAnsi="Arial" w:cs="Arial"/>
          <w:sz w:val="24"/>
          <w:szCs w:val="24"/>
        </w:rPr>
      </w:pPr>
      <w:r>
        <w:rPr>
          <w:rFonts w:ascii="Arial" w:hAnsi="Arial" w:cs="Arial"/>
          <w:sz w:val="24"/>
          <w:szCs w:val="24"/>
        </w:rPr>
        <w:t>Exceptions</w:t>
      </w:r>
      <w:r w:rsidR="00F52D89">
        <w:rPr>
          <w:rFonts w:ascii="Arial" w:hAnsi="Arial" w:cs="Arial"/>
          <w:sz w:val="24"/>
          <w:szCs w:val="24"/>
        </w:rPr>
        <w:t xml:space="preserve"> to this reservation procedure</w:t>
      </w:r>
      <w:r>
        <w:rPr>
          <w:rFonts w:ascii="Arial" w:hAnsi="Arial" w:cs="Arial"/>
          <w:sz w:val="24"/>
          <w:szCs w:val="24"/>
        </w:rPr>
        <w:t xml:space="preserve"> may be made at the discretion of the Library Director.</w:t>
      </w:r>
    </w:p>
    <w:p w:rsidR="005650E3" w:rsidRPr="005650E3" w:rsidRDefault="005650E3" w:rsidP="005650E3">
      <w:pPr>
        <w:pStyle w:val="ListParagraph"/>
        <w:ind w:left="1080"/>
        <w:rPr>
          <w:rFonts w:ascii="Arial" w:hAnsi="Arial" w:cs="Arial"/>
          <w:sz w:val="24"/>
          <w:szCs w:val="24"/>
        </w:rPr>
      </w:pPr>
    </w:p>
    <w:p w:rsidR="00B44F02" w:rsidRPr="00B44F02" w:rsidRDefault="00B44F02" w:rsidP="00B44F02">
      <w:pPr>
        <w:ind w:left="360"/>
        <w:rPr>
          <w:rFonts w:ascii="Arial" w:hAnsi="Arial" w:cs="Arial"/>
          <w:b/>
          <w:color w:val="2E74B5" w:themeColor="accent1" w:themeShade="BF"/>
          <w:sz w:val="24"/>
          <w:szCs w:val="24"/>
        </w:rPr>
      </w:pPr>
      <w:r w:rsidRPr="00B44F02">
        <w:rPr>
          <w:rFonts w:ascii="Arial" w:hAnsi="Arial" w:cs="Arial"/>
          <w:b/>
          <w:color w:val="2E74B5" w:themeColor="accent1" w:themeShade="BF"/>
          <w:sz w:val="24"/>
          <w:szCs w:val="24"/>
        </w:rPr>
        <w:t>Cancellations</w:t>
      </w:r>
    </w:p>
    <w:p w:rsidR="00B44F02" w:rsidRDefault="005650E3" w:rsidP="00B44F02">
      <w:pPr>
        <w:ind w:left="360"/>
        <w:rPr>
          <w:rFonts w:ascii="Arial" w:hAnsi="Arial" w:cs="Arial"/>
          <w:color w:val="000000" w:themeColor="text1"/>
          <w:sz w:val="24"/>
          <w:szCs w:val="24"/>
        </w:rPr>
      </w:pPr>
      <w:r>
        <w:rPr>
          <w:rFonts w:ascii="Arial" w:hAnsi="Arial" w:cs="Arial"/>
          <w:color w:val="000000" w:themeColor="text1"/>
          <w:sz w:val="24"/>
          <w:szCs w:val="24"/>
        </w:rPr>
        <w:t>The library reserves the right to change or cancel reservations should a conflict arise in which a Type I group (library-sponsored events) needs the use of a room.  Should the library cancel a scheduled reservation due to a conflict, all fees will be refunded.</w:t>
      </w:r>
    </w:p>
    <w:p w:rsidR="005650E3" w:rsidRDefault="005650E3" w:rsidP="00B44F02">
      <w:pPr>
        <w:ind w:left="360"/>
        <w:rPr>
          <w:rFonts w:ascii="Arial" w:hAnsi="Arial" w:cs="Arial"/>
          <w:color w:val="000000" w:themeColor="text1"/>
          <w:sz w:val="24"/>
          <w:szCs w:val="24"/>
        </w:rPr>
      </w:pPr>
      <w:r>
        <w:rPr>
          <w:rFonts w:ascii="Arial" w:hAnsi="Arial" w:cs="Arial"/>
          <w:color w:val="000000" w:themeColor="text1"/>
          <w:sz w:val="24"/>
          <w:szCs w:val="24"/>
        </w:rPr>
        <w:t xml:space="preserve">Other reservations must be cancelled at least 24 hours in advance.  Failure to provide 24-hour notice of cancellation results in forfeiture of any fees paid.  Regularly cancelling or neglecting to cancel may be grounds for suspension of meeting room </w:t>
      </w:r>
      <w:r w:rsidR="0071436C">
        <w:rPr>
          <w:rFonts w:ascii="Arial" w:hAnsi="Arial" w:cs="Arial"/>
          <w:color w:val="000000" w:themeColor="text1"/>
          <w:sz w:val="24"/>
          <w:szCs w:val="24"/>
        </w:rPr>
        <w:t>privileges</w:t>
      </w:r>
      <w:r>
        <w:rPr>
          <w:rFonts w:ascii="Arial" w:hAnsi="Arial" w:cs="Arial"/>
          <w:color w:val="000000" w:themeColor="text1"/>
          <w:sz w:val="24"/>
          <w:szCs w:val="24"/>
        </w:rPr>
        <w:t>.  Users who have not arrived within15 minutes of their scheduled start-time will be considered no-shows, in which case the reservation will be removed and fees forfeited.  Further, users who show up late cannot expect to have their reservation extended.</w:t>
      </w:r>
    </w:p>
    <w:p w:rsidR="00B44F02" w:rsidRPr="005650E3" w:rsidRDefault="00B44F02" w:rsidP="00B44F02">
      <w:pPr>
        <w:ind w:left="360"/>
        <w:rPr>
          <w:rFonts w:ascii="Arial" w:hAnsi="Arial" w:cs="Arial"/>
          <w:color w:val="000000" w:themeColor="text1"/>
          <w:sz w:val="24"/>
          <w:szCs w:val="24"/>
        </w:rPr>
      </w:pPr>
    </w:p>
    <w:p w:rsidR="00B44F02" w:rsidRPr="00B44F02" w:rsidRDefault="00B44F02" w:rsidP="00B44F02">
      <w:pPr>
        <w:ind w:left="360"/>
        <w:rPr>
          <w:rFonts w:ascii="Arial" w:hAnsi="Arial" w:cs="Arial"/>
          <w:b/>
          <w:color w:val="2E74B5" w:themeColor="accent1" w:themeShade="BF"/>
          <w:sz w:val="24"/>
          <w:szCs w:val="24"/>
        </w:rPr>
      </w:pPr>
      <w:r w:rsidRPr="00B44F02">
        <w:rPr>
          <w:rFonts w:ascii="Arial" w:hAnsi="Arial" w:cs="Arial"/>
          <w:b/>
          <w:color w:val="2E74B5" w:themeColor="accent1" w:themeShade="BF"/>
          <w:sz w:val="24"/>
          <w:szCs w:val="24"/>
        </w:rPr>
        <w:t>Equipment</w:t>
      </w:r>
    </w:p>
    <w:p w:rsidR="00B44F02" w:rsidRPr="005650E3" w:rsidRDefault="005650E3" w:rsidP="00B44F02">
      <w:pPr>
        <w:ind w:left="360"/>
        <w:rPr>
          <w:rFonts w:ascii="Arial" w:hAnsi="Arial" w:cs="Arial"/>
          <w:color w:val="000000" w:themeColor="text1"/>
          <w:sz w:val="24"/>
          <w:szCs w:val="24"/>
        </w:rPr>
      </w:pPr>
      <w:r>
        <w:rPr>
          <w:rFonts w:ascii="Arial" w:hAnsi="Arial" w:cs="Arial"/>
          <w:color w:val="000000" w:themeColor="text1"/>
          <w:sz w:val="24"/>
          <w:szCs w:val="24"/>
        </w:rPr>
        <w:t>The library can provide limited audio-visual equipment, such as projectors for laptops, depending on availability.  Arrangements to use equipment must be made in advance, and use is subject to staff availability to assist with its setup.  Staff will provide</w:t>
      </w:r>
      <w:r w:rsidR="0071436C">
        <w:rPr>
          <w:rFonts w:ascii="Arial" w:hAnsi="Arial" w:cs="Arial"/>
          <w:color w:val="000000" w:themeColor="text1"/>
          <w:sz w:val="24"/>
          <w:szCs w:val="24"/>
        </w:rPr>
        <w:t xml:space="preserve"> instruction in basic use of equipment but will not be present to operate it throughout the duration of the reservation. Users are encouraged to make an appointment prior to their meeting to test equipment.</w:t>
      </w:r>
    </w:p>
    <w:p w:rsidR="00B44F02" w:rsidRDefault="00B44F02" w:rsidP="00B44F02">
      <w:pPr>
        <w:ind w:left="360"/>
        <w:rPr>
          <w:rFonts w:ascii="Arial" w:hAnsi="Arial" w:cs="Arial"/>
          <w:b/>
          <w:color w:val="2E74B5" w:themeColor="accent1" w:themeShade="BF"/>
          <w:sz w:val="24"/>
          <w:szCs w:val="24"/>
        </w:rPr>
      </w:pPr>
    </w:p>
    <w:p w:rsidR="00B338D0" w:rsidRDefault="00B338D0" w:rsidP="00B44F02">
      <w:pPr>
        <w:ind w:left="360"/>
        <w:rPr>
          <w:rFonts w:ascii="Arial" w:hAnsi="Arial" w:cs="Arial"/>
          <w:b/>
          <w:color w:val="2E74B5" w:themeColor="accent1" w:themeShade="BF"/>
          <w:sz w:val="24"/>
          <w:szCs w:val="24"/>
        </w:rPr>
      </w:pPr>
    </w:p>
    <w:p w:rsidR="00B338D0" w:rsidRDefault="00B338D0" w:rsidP="00B44F02">
      <w:pPr>
        <w:ind w:left="360"/>
        <w:rPr>
          <w:rFonts w:ascii="Arial" w:hAnsi="Arial" w:cs="Arial"/>
          <w:b/>
          <w:color w:val="2E74B5" w:themeColor="accent1" w:themeShade="BF"/>
          <w:sz w:val="24"/>
          <w:szCs w:val="24"/>
        </w:rPr>
      </w:pPr>
    </w:p>
    <w:p w:rsidR="00B338D0" w:rsidRPr="00B44F02" w:rsidRDefault="00B338D0" w:rsidP="00B44F02">
      <w:pPr>
        <w:ind w:left="360"/>
        <w:rPr>
          <w:rFonts w:ascii="Arial" w:hAnsi="Arial" w:cs="Arial"/>
          <w:b/>
          <w:color w:val="2E74B5" w:themeColor="accent1" w:themeShade="BF"/>
          <w:sz w:val="24"/>
          <w:szCs w:val="24"/>
        </w:rPr>
      </w:pPr>
    </w:p>
    <w:p w:rsidR="00B44F02" w:rsidRPr="00B44F02" w:rsidRDefault="00B44F02" w:rsidP="00B44F02">
      <w:pPr>
        <w:ind w:left="360"/>
        <w:rPr>
          <w:rFonts w:ascii="Arial" w:hAnsi="Arial" w:cs="Arial"/>
          <w:b/>
          <w:color w:val="2E74B5" w:themeColor="accent1" w:themeShade="BF"/>
          <w:sz w:val="24"/>
          <w:szCs w:val="24"/>
        </w:rPr>
      </w:pPr>
      <w:r w:rsidRPr="00B44F02">
        <w:rPr>
          <w:rFonts w:ascii="Arial" w:hAnsi="Arial" w:cs="Arial"/>
          <w:b/>
          <w:color w:val="2E74B5" w:themeColor="accent1" w:themeShade="BF"/>
          <w:sz w:val="24"/>
          <w:szCs w:val="24"/>
        </w:rPr>
        <w:t>Responsibilities and Limits of Use</w:t>
      </w:r>
    </w:p>
    <w:p w:rsidR="00B44F02" w:rsidRDefault="00FD2C68" w:rsidP="00FD2C68">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Users are responsible for setting up and arranging chairs, tables, and equipment for their meeting.  At the conclusion of a meeting, the room must be returned to its original condition.</w:t>
      </w:r>
    </w:p>
    <w:p w:rsidR="00FD2C68" w:rsidRDefault="00FD2C68" w:rsidP="00FD2C68">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The library does not provide any refreshments or supplies, but users are welcome to bring their own pre-made light refreshments and non-alcoholic beverages.  Use of slow cookers, roasters, and the like, or buffet warmers requiring open flame are not allowed.  Individuals/groups are responsible for cleanup and will be charge</w:t>
      </w:r>
      <w:r w:rsidR="00B338D0">
        <w:rPr>
          <w:rFonts w:ascii="Arial" w:hAnsi="Arial" w:cs="Arial"/>
          <w:color w:val="000000" w:themeColor="text1"/>
          <w:sz w:val="24"/>
          <w:szCs w:val="24"/>
        </w:rPr>
        <w:t>d</w:t>
      </w:r>
      <w:r>
        <w:rPr>
          <w:rFonts w:ascii="Arial" w:hAnsi="Arial" w:cs="Arial"/>
          <w:color w:val="000000" w:themeColor="text1"/>
          <w:sz w:val="24"/>
          <w:szCs w:val="24"/>
        </w:rPr>
        <w:t xml:space="preserve"> for all costs necessitated by improper clean up or damages.</w:t>
      </w:r>
    </w:p>
    <w:p w:rsidR="00FD2C68" w:rsidRDefault="00FD2C68" w:rsidP="00FD2C68">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Meetings that exceed room capacity limitations will be terminated or admittance will be denied to additional participants.</w:t>
      </w:r>
    </w:p>
    <w:p w:rsidR="00FD2C68" w:rsidRDefault="00FD2C68" w:rsidP="00FD2C68">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The library does not provide storage space for property or supplies of individuals/groups using the meeting rooms.  The library assumes no responsibility for private property brought into the building.</w:t>
      </w:r>
    </w:p>
    <w:p w:rsidR="00FD2C68" w:rsidRDefault="00FD2C68" w:rsidP="00FD2C68">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Activities in the meeting rooms must stay in the rooms and must not affect the rest of the library and/or patrons’ use of the library.</w:t>
      </w:r>
    </w:p>
    <w:p w:rsidR="00FD2C68" w:rsidRDefault="00FD2C68" w:rsidP="00FD2C68">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All use of the meeting rooms must be in compliance with the library’s Patron Behavior Policy and any other applicable policies.</w:t>
      </w:r>
    </w:p>
    <w:p w:rsidR="00FD2C68" w:rsidRDefault="00FD2C68" w:rsidP="00FD2C68">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The library retains the right to monitor all meetings conducted on library premises for the purpose of ensuring compliance with library policies.</w:t>
      </w:r>
    </w:p>
    <w:p w:rsidR="00FD2C68" w:rsidRDefault="00FD2C68" w:rsidP="00FD2C68">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All individuals/groups using the meeting rooms must agree to provide any special accommodations that are requested in accordance with the Americans with Disabilities Act.</w:t>
      </w:r>
    </w:p>
    <w:p w:rsidR="00FD2C68" w:rsidRDefault="00FD2C68" w:rsidP="00FD2C68">
      <w:pPr>
        <w:pStyle w:val="ListParagraph"/>
        <w:ind w:left="1080"/>
        <w:rPr>
          <w:rFonts w:ascii="Arial" w:hAnsi="Arial" w:cs="Arial"/>
          <w:color w:val="000000" w:themeColor="text1"/>
          <w:sz w:val="24"/>
          <w:szCs w:val="24"/>
        </w:rPr>
      </w:pPr>
    </w:p>
    <w:p w:rsidR="00B44F02" w:rsidRPr="00B44F02" w:rsidRDefault="00B44F02" w:rsidP="00B44F02">
      <w:pPr>
        <w:ind w:left="360"/>
        <w:rPr>
          <w:rFonts w:ascii="Arial" w:hAnsi="Arial" w:cs="Arial"/>
          <w:b/>
          <w:color w:val="2E74B5" w:themeColor="accent1" w:themeShade="BF"/>
          <w:sz w:val="24"/>
          <w:szCs w:val="24"/>
        </w:rPr>
      </w:pPr>
      <w:r w:rsidRPr="00B44F02">
        <w:rPr>
          <w:rFonts w:ascii="Arial" w:hAnsi="Arial" w:cs="Arial"/>
          <w:b/>
          <w:color w:val="2E74B5" w:themeColor="accent1" w:themeShade="BF"/>
          <w:sz w:val="24"/>
          <w:szCs w:val="24"/>
        </w:rPr>
        <w:t>Appeal and Review</w:t>
      </w:r>
    </w:p>
    <w:p w:rsidR="00B44F02" w:rsidRDefault="00FD2C68" w:rsidP="00B44F02">
      <w:pPr>
        <w:ind w:left="360"/>
        <w:rPr>
          <w:rFonts w:ascii="Arial" w:hAnsi="Arial" w:cs="Arial"/>
          <w:color w:val="000000" w:themeColor="text1"/>
          <w:sz w:val="24"/>
          <w:szCs w:val="24"/>
        </w:rPr>
      </w:pPr>
      <w:r>
        <w:rPr>
          <w:rFonts w:ascii="Arial" w:hAnsi="Arial" w:cs="Arial"/>
          <w:color w:val="000000" w:themeColor="text1"/>
          <w:sz w:val="24"/>
          <w:szCs w:val="24"/>
        </w:rPr>
        <w:t>Groups or organizations not adhering to the rules for use of a meeting room or which fall into categories excluded from use may be denied access to the meeting rooms.  The library also reserves the right to refuse the use of the meeting rooms for any activity deemed unsuitable for the library’s facilities or which may interfere with library operations, adversely affect public safety, or cause public disturbances.</w:t>
      </w:r>
    </w:p>
    <w:p w:rsidR="00FD2C68" w:rsidRPr="00FD2C68" w:rsidRDefault="00FD2C68" w:rsidP="00B44F02">
      <w:pPr>
        <w:ind w:left="360"/>
        <w:rPr>
          <w:rFonts w:ascii="Arial" w:hAnsi="Arial" w:cs="Arial"/>
          <w:color w:val="000000" w:themeColor="text1"/>
          <w:sz w:val="24"/>
          <w:szCs w:val="24"/>
        </w:rPr>
      </w:pPr>
      <w:r>
        <w:rPr>
          <w:rFonts w:ascii="Arial" w:hAnsi="Arial" w:cs="Arial"/>
          <w:color w:val="000000" w:themeColor="text1"/>
          <w:sz w:val="24"/>
          <w:szCs w:val="24"/>
        </w:rPr>
        <w:t>A group, which has been denied permission to use a meeting room by the Library Director, may appeal such denial to the Board of Library Trustees at the next regularly scheduled Board meeting.  Written notice of that appeal and all written documentation supporting the appeal must be delivered to the Library Director at least five (5) business days before the board meeting.</w:t>
      </w:r>
    </w:p>
    <w:p w:rsidR="00B44F02" w:rsidRDefault="00B44F02" w:rsidP="00B44F02">
      <w:pPr>
        <w:ind w:left="360"/>
        <w:rPr>
          <w:rFonts w:ascii="Arial" w:hAnsi="Arial" w:cs="Arial"/>
          <w:b/>
          <w:color w:val="2E74B5" w:themeColor="accent1" w:themeShade="BF"/>
          <w:sz w:val="24"/>
          <w:szCs w:val="24"/>
        </w:rPr>
      </w:pPr>
    </w:p>
    <w:p w:rsidR="00B338D0" w:rsidRDefault="00B338D0" w:rsidP="00B44F02">
      <w:pPr>
        <w:ind w:left="360"/>
        <w:rPr>
          <w:rFonts w:ascii="Arial" w:hAnsi="Arial" w:cs="Arial"/>
          <w:b/>
          <w:color w:val="2E74B5" w:themeColor="accent1" w:themeShade="BF"/>
          <w:sz w:val="24"/>
          <w:szCs w:val="24"/>
        </w:rPr>
      </w:pPr>
    </w:p>
    <w:p w:rsidR="00B338D0" w:rsidRPr="00B44F02" w:rsidRDefault="00B338D0" w:rsidP="00B44F02">
      <w:pPr>
        <w:ind w:left="360"/>
        <w:rPr>
          <w:rFonts w:ascii="Arial" w:hAnsi="Arial" w:cs="Arial"/>
          <w:b/>
          <w:color w:val="2E74B5" w:themeColor="accent1" w:themeShade="BF"/>
          <w:sz w:val="24"/>
          <w:szCs w:val="24"/>
        </w:rPr>
      </w:pPr>
    </w:p>
    <w:p w:rsidR="00B44F02" w:rsidRPr="00B44F02" w:rsidRDefault="00B44F02" w:rsidP="00B44F02">
      <w:pPr>
        <w:ind w:left="360"/>
        <w:rPr>
          <w:rFonts w:ascii="Arial" w:hAnsi="Arial" w:cs="Arial"/>
          <w:b/>
          <w:color w:val="2E74B5" w:themeColor="accent1" w:themeShade="BF"/>
          <w:sz w:val="24"/>
          <w:szCs w:val="24"/>
        </w:rPr>
      </w:pPr>
      <w:r w:rsidRPr="00B44F02">
        <w:rPr>
          <w:rFonts w:ascii="Arial" w:hAnsi="Arial" w:cs="Arial"/>
          <w:b/>
          <w:color w:val="2E74B5" w:themeColor="accent1" w:themeShade="BF"/>
          <w:sz w:val="24"/>
          <w:szCs w:val="24"/>
        </w:rPr>
        <w:t>Publicity</w:t>
      </w:r>
    </w:p>
    <w:p w:rsidR="00B44F02" w:rsidRPr="00FD2C68" w:rsidRDefault="00FD2C68" w:rsidP="00B44F02">
      <w:pPr>
        <w:ind w:left="360"/>
        <w:rPr>
          <w:rFonts w:ascii="Arial" w:hAnsi="Arial" w:cs="Arial"/>
          <w:color w:val="000000" w:themeColor="text1"/>
          <w:sz w:val="24"/>
          <w:szCs w:val="24"/>
        </w:rPr>
      </w:pPr>
      <w:r>
        <w:rPr>
          <w:rFonts w:ascii="Arial" w:hAnsi="Arial" w:cs="Arial"/>
          <w:color w:val="000000" w:themeColor="text1"/>
          <w:sz w:val="24"/>
          <w:szCs w:val="24"/>
        </w:rPr>
        <w:t xml:space="preserve">Publicity announcing meetings in the library should in no way imply library sponsorship or endorsement of the organization or program.  Publicity may include the library’s name and address, but may not include the library’s phone number, nor is the library to be included as a source of further information, registrations, or messages regarding the event.  Only activities sponsored by the library will be advertised by the library.  </w:t>
      </w:r>
    </w:p>
    <w:p w:rsidR="00B44F02" w:rsidRPr="00B44F02" w:rsidRDefault="00B44F02" w:rsidP="00B44F02">
      <w:pPr>
        <w:ind w:left="360"/>
        <w:rPr>
          <w:rFonts w:ascii="Arial" w:hAnsi="Arial" w:cs="Arial"/>
          <w:b/>
          <w:color w:val="2E74B5" w:themeColor="accent1" w:themeShade="BF"/>
          <w:sz w:val="24"/>
          <w:szCs w:val="24"/>
        </w:rPr>
      </w:pPr>
    </w:p>
    <w:p w:rsidR="00B44F02" w:rsidRPr="00B44F02" w:rsidRDefault="00B44F02" w:rsidP="00B44F02">
      <w:pPr>
        <w:ind w:left="360"/>
        <w:rPr>
          <w:rFonts w:ascii="Arial" w:hAnsi="Arial" w:cs="Arial"/>
          <w:b/>
          <w:color w:val="2E74B5" w:themeColor="accent1" w:themeShade="BF"/>
          <w:sz w:val="24"/>
          <w:szCs w:val="24"/>
        </w:rPr>
      </w:pPr>
      <w:r w:rsidRPr="00B44F02">
        <w:rPr>
          <w:rFonts w:ascii="Arial" w:hAnsi="Arial" w:cs="Arial"/>
          <w:b/>
          <w:color w:val="2E74B5" w:themeColor="accent1" w:themeShade="BF"/>
          <w:sz w:val="24"/>
          <w:szCs w:val="24"/>
        </w:rPr>
        <w:t>Damages and Liability</w:t>
      </w:r>
    </w:p>
    <w:p w:rsidR="00B44F02" w:rsidRPr="00FD2C68" w:rsidRDefault="00FD2C68" w:rsidP="00B44F02">
      <w:pPr>
        <w:ind w:left="360"/>
        <w:rPr>
          <w:rFonts w:ascii="Arial" w:hAnsi="Arial" w:cs="Arial"/>
          <w:color w:val="000000" w:themeColor="text1"/>
          <w:sz w:val="24"/>
          <w:szCs w:val="24"/>
        </w:rPr>
      </w:pPr>
      <w:r>
        <w:rPr>
          <w:rFonts w:ascii="Arial" w:hAnsi="Arial" w:cs="Arial"/>
          <w:color w:val="000000" w:themeColor="text1"/>
          <w:sz w:val="24"/>
          <w:szCs w:val="24"/>
        </w:rPr>
        <w:t>Any individual, group or organization using the meeting rooms</w:t>
      </w:r>
      <w:r w:rsidR="00F52D89">
        <w:rPr>
          <w:rFonts w:ascii="Arial" w:hAnsi="Arial" w:cs="Arial"/>
          <w:color w:val="000000" w:themeColor="text1"/>
          <w:sz w:val="24"/>
          <w:szCs w:val="24"/>
        </w:rPr>
        <w:t>/study rooms</w:t>
      </w:r>
      <w:r>
        <w:rPr>
          <w:rFonts w:ascii="Arial" w:hAnsi="Arial" w:cs="Arial"/>
          <w:color w:val="000000" w:themeColor="text1"/>
          <w:sz w:val="24"/>
          <w:szCs w:val="24"/>
        </w:rPr>
        <w:t xml:space="preserve"> shall be held responsible</w:t>
      </w:r>
      <w:r w:rsidR="00F52D89">
        <w:rPr>
          <w:rFonts w:ascii="Arial" w:hAnsi="Arial" w:cs="Arial"/>
          <w:color w:val="000000" w:themeColor="text1"/>
          <w:sz w:val="24"/>
          <w:szCs w:val="24"/>
        </w:rPr>
        <w:t xml:space="preserve"> for all damages, whether accidental or willful</w:t>
      </w:r>
      <w:r>
        <w:rPr>
          <w:rFonts w:ascii="Arial" w:hAnsi="Arial" w:cs="Arial"/>
          <w:color w:val="000000" w:themeColor="text1"/>
          <w:sz w:val="24"/>
          <w:szCs w:val="24"/>
        </w:rPr>
        <w:t xml:space="preserve"> to the library building, grounds, collections or equipment caused by the group or organization, its members, or those attending its program.  All individuals, groups or organizations shall indemnify, defend and hold harmless the Dolton Public Library District, its officers, agents, and employees from and against any and all claims, suits, and actions of any kind relating to injuries or damage arising from any act or omission of the individual’s, group’s, or organization’s use of the meeting room.</w:t>
      </w:r>
    </w:p>
    <w:p w:rsidR="00B44F02" w:rsidRPr="00B44F02" w:rsidRDefault="00B44F02" w:rsidP="00B44F02">
      <w:pPr>
        <w:ind w:left="360"/>
        <w:rPr>
          <w:rFonts w:ascii="Arial" w:hAnsi="Arial" w:cs="Arial"/>
          <w:b/>
          <w:color w:val="2E74B5" w:themeColor="accent1" w:themeShade="BF"/>
          <w:sz w:val="24"/>
          <w:szCs w:val="24"/>
        </w:rPr>
      </w:pPr>
    </w:p>
    <w:p w:rsidR="00B44F02" w:rsidRPr="00B44F02" w:rsidRDefault="00B44F02" w:rsidP="00B44F02">
      <w:pPr>
        <w:ind w:left="360"/>
        <w:rPr>
          <w:rFonts w:ascii="Arial" w:hAnsi="Arial" w:cs="Arial"/>
          <w:b/>
          <w:color w:val="2E74B5" w:themeColor="accent1" w:themeShade="BF"/>
          <w:sz w:val="24"/>
          <w:szCs w:val="24"/>
        </w:rPr>
      </w:pPr>
      <w:r w:rsidRPr="00B44F02">
        <w:rPr>
          <w:rFonts w:ascii="Arial" w:hAnsi="Arial" w:cs="Arial"/>
          <w:b/>
          <w:color w:val="2E74B5" w:themeColor="accent1" w:themeShade="BF"/>
          <w:sz w:val="24"/>
          <w:szCs w:val="24"/>
        </w:rPr>
        <w:t>STUDY ROOMS</w:t>
      </w:r>
    </w:p>
    <w:p w:rsidR="00B44F02" w:rsidRDefault="00FD2C68" w:rsidP="00B44F02">
      <w:pPr>
        <w:ind w:left="360"/>
        <w:rPr>
          <w:rFonts w:ascii="Arial" w:hAnsi="Arial" w:cs="Arial"/>
          <w:color w:val="000000" w:themeColor="text1"/>
          <w:sz w:val="24"/>
          <w:szCs w:val="24"/>
        </w:rPr>
      </w:pPr>
      <w:r>
        <w:rPr>
          <w:rFonts w:ascii="Arial" w:hAnsi="Arial" w:cs="Arial"/>
          <w:color w:val="000000" w:themeColor="text1"/>
          <w:sz w:val="24"/>
          <w:szCs w:val="24"/>
        </w:rPr>
        <w:t>While schedule</w:t>
      </w:r>
      <w:r w:rsidR="00B338D0">
        <w:rPr>
          <w:rFonts w:ascii="Arial" w:hAnsi="Arial" w:cs="Arial"/>
          <w:color w:val="000000" w:themeColor="text1"/>
          <w:sz w:val="24"/>
          <w:szCs w:val="24"/>
        </w:rPr>
        <w:t>d</w:t>
      </w:r>
      <w:r>
        <w:rPr>
          <w:rFonts w:ascii="Arial" w:hAnsi="Arial" w:cs="Arial"/>
          <w:color w:val="000000" w:themeColor="text1"/>
          <w:sz w:val="24"/>
          <w:szCs w:val="24"/>
        </w:rPr>
        <w:t xml:space="preserve"> meetings take precedent over walk-in requests, the library’s small meeting rooms may be used for study purposes when not previously reserved for meetings.  Study rooms are not available for advance reservations.</w:t>
      </w:r>
    </w:p>
    <w:p w:rsidR="00FD2C68" w:rsidRDefault="00FD2C68" w:rsidP="00FD2C68">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Adults, and students fourteen years (14) and older, may request these rooms on a first-come, first-served basis.</w:t>
      </w:r>
    </w:p>
    <w:p w:rsidR="00FD2C68" w:rsidRDefault="00FD2C68" w:rsidP="00FD2C68">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Study rooms are available for two (2) hour intervals.  Library staff may grant additional time if no one is waiting.  Users who have been granted additional time will be given 15 minutes to vacate a room if a new party wishes to use it and no other rooms are available.</w:t>
      </w:r>
    </w:p>
    <w:p w:rsidR="00FD2C68" w:rsidRDefault="00FD2C68" w:rsidP="00FD2C68">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In order to make room usage fair to all patrons, study room usage may be limited to Dolton residents only or users may be limited to three (3) sessions per week.  Other limitations may be imposed at the discretion of the Library Director.</w:t>
      </w:r>
    </w:p>
    <w:p w:rsidR="00FD2C68" w:rsidRDefault="00FD2C68" w:rsidP="00FD2C68">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Groups may not acquire additional sessions by having</w:t>
      </w:r>
      <w:r w:rsidR="00B338D0">
        <w:rPr>
          <w:rFonts w:ascii="Arial" w:hAnsi="Arial" w:cs="Arial"/>
          <w:color w:val="000000" w:themeColor="text1"/>
          <w:sz w:val="24"/>
          <w:szCs w:val="24"/>
        </w:rPr>
        <w:t xml:space="preserve"> a</w:t>
      </w:r>
      <w:r>
        <w:rPr>
          <w:rFonts w:ascii="Arial" w:hAnsi="Arial" w:cs="Arial"/>
          <w:color w:val="000000" w:themeColor="text1"/>
          <w:sz w:val="24"/>
          <w:szCs w:val="24"/>
        </w:rPr>
        <w:t xml:space="preserve"> different member of the group request a room.</w:t>
      </w:r>
    </w:p>
    <w:p w:rsidR="00FD2C68" w:rsidRDefault="00FD2C68" w:rsidP="00FD2C68">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A/V equipment is not available to study room users.</w:t>
      </w:r>
    </w:p>
    <w:p w:rsidR="00FD2C68" w:rsidRDefault="00FD2C68" w:rsidP="00FD2C68">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Library rooms are not soundproof and users are asked to be respectful of other patrons regarding noise.</w:t>
      </w:r>
    </w:p>
    <w:p w:rsidR="00FD2C68" w:rsidRDefault="00FD2C68" w:rsidP="00FD2C68">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lastRenderedPageBreak/>
        <w:t>Users will not be permitted to use a room within 30 minutes of a scheduled reservation and users must vacate rooms at least 20 minutes prior to closing.</w:t>
      </w:r>
    </w:p>
    <w:p w:rsidR="00FD2C68" w:rsidRDefault="00FD2C68" w:rsidP="00FD2C68">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Once a room has been vacated for more than 10 minutes, the library reserves the right to reassign the room to an available status.</w:t>
      </w:r>
    </w:p>
    <w:p w:rsidR="00FD2C68" w:rsidRDefault="00FD2C68" w:rsidP="00FD2C68">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The library reserves the right to assign specific rooms to users and to refuse use of the rooms if policies are not followed.</w:t>
      </w:r>
    </w:p>
    <w:p w:rsidR="00FD2C68" w:rsidRDefault="00FD2C68" w:rsidP="00FD2C68">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 xml:space="preserve">Beverages of </w:t>
      </w:r>
      <w:r w:rsidRPr="00B338D0">
        <w:rPr>
          <w:rFonts w:ascii="Arial" w:hAnsi="Arial" w:cs="Arial"/>
          <w:b/>
          <w:color w:val="000000" w:themeColor="text1"/>
          <w:sz w:val="24"/>
          <w:szCs w:val="24"/>
          <w:u w:val="single"/>
        </w:rPr>
        <w:t>any kind</w:t>
      </w:r>
      <w:r>
        <w:rPr>
          <w:rFonts w:ascii="Arial" w:hAnsi="Arial" w:cs="Arial"/>
          <w:color w:val="000000" w:themeColor="text1"/>
          <w:sz w:val="24"/>
          <w:szCs w:val="24"/>
        </w:rPr>
        <w:t xml:space="preserve"> and food are not allowed under any circumstances in the study rooms or any parts of the library</w:t>
      </w:r>
      <w:r w:rsidR="00F52D89">
        <w:rPr>
          <w:rFonts w:ascii="Arial" w:hAnsi="Arial" w:cs="Arial"/>
          <w:color w:val="000000" w:themeColor="text1"/>
          <w:sz w:val="24"/>
          <w:szCs w:val="24"/>
        </w:rPr>
        <w:t>, with the exception of the Josway Auditorium</w:t>
      </w:r>
      <w:r>
        <w:rPr>
          <w:rFonts w:ascii="Arial" w:hAnsi="Arial" w:cs="Arial"/>
          <w:color w:val="000000" w:themeColor="text1"/>
          <w:sz w:val="24"/>
          <w:szCs w:val="24"/>
        </w:rPr>
        <w:t>.  Users are responsible for cleanup and disposal of garbage, as well as any damages incurred.</w:t>
      </w:r>
    </w:p>
    <w:p w:rsidR="00FD2C68" w:rsidRDefault="00FD2C68" w:rsidP="00FD2C68">
      <w:pPr>
        <w:rPr>
          <w:rFonts w:ascii="Arial" w:hAnsi="Arial" w:cs="Arial"/>
          <w:color w:val="000000" w:themeColor="text1"/>
          <w:sz w:val="24"/>
          <w:szCs w:val="24"/>
        </w:rPr>
      </w:pPr>
    </w:p>
    <w:p w:rsidR="00FD2C68" w:rsidRDefault="00FD2C68" w:rsidP="00FD2C68">
      <w:pPr>
        <w:rPr>
          <w:rFonts w:ascii="Arial" w:hAnsi="Arial" w:cs="Arial"/>
          <w:color w:val="000000" w:themeColor="text1"/>
          <w:sz w:val="24"/>
          <w:szCs w:val="24"/>
        </w:rPr>
      </w:pPr>
    </w:p>
    <w:p w:rsidR="00FD2C68" w:rsidRPr="00FD2C68" w:rsidRDefault="00FD2C68" w:rsidP="00FD2C68">
      <w:pPr>
        <w:rPr>
          <w:rFonts w:ascii="Arial" w:hAnsi="Arial" w:cs="Arial"/>
          <w:color w:val="000000" w:themeColor="text1"/>
          <w:sz w:val="24"/>
          <w:szCs w:val="24"/>
        </w:rPr>
      </w:pPr>
      <w:r>
        <w:rPr>
          <w:rFonts w:ascii="Arial" w:hAnsi="Arial" w:cs="Arial"/>
          <w:color w:val="000000" w:themeColor="text1"/>
          <w:sz w:val="24"/>
          <w:szCs w:val="24"/>
        </w:rPr>
        <w:t xml:space="preserve">Approved by the Board:  </w:t>
      </w:r>
      <w:r w:rsidR="00F52D89">
        <w:rPr>
          <w:rFonts w:ascii="Arial" w:hAnsi="Arial" w:cs="Arial"/>
          <w:color w:val="000000" w:themeColor="text1"/>
          <w:sz w:val="24"/>
          <w:szCs w:val="24"/>
        </w:rPr>
        <w:t>September 23, 2019.</w:t>
      </w:r>
      <w:bookmarkStart w:id="0" w:name="_GoBack"/>
      <w:bookmarkEnd w:id="0"/>
    </w:p>
    <w:sectPr w:rsidR="00FD2C68" w:rsidRPr="00FD2C68" w:rsidSect="00B44F02">
      <w:pgSz w:w="12240" w:h="15840"/>
      <w:pgMar w:top="1440" w:right="1440" w:bottom="1440" w:left="1440" w:header="720" w:footer="720" w:gutter="0"/>
      <w:pgBorders w:offsetFrom="page">
        <w:top w:val="single" w:sz="48" w:space="24" w:color="2E74B5" w:themeColor="accent1" w:themeShade="BF"/>
        <w:left w:val="single" w:sz="48" w:space="24" w:color="2E74B5" w:themeColor="accent1" w:themeShade="BF"/>
        <w:bottom w:val="single" w:sz="48" w:space="24" w:color="2E74B5" w:themeColor="accent1" w:themeShade="BF"/>
        <w:right w:val="single" w:sz="48" w:space="24" w:color="2E74B5"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59B1"/>
    <w:multiLevelType w:val="hybridMultilevel"/>
    <w:tmpl w:val="2B56ED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41D5ED9"/>
    <w:multiLevelType w:val="hybridMultilevel"/>
    <w:tmpl w:val="CCC2CD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BD42AA"/>
    <w:multiLevelType w:val="hybridMultilevel"/>
    <w:tmpl w:val="63621A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0637AA9"/>
    <w:multiLevelType w:val="hybridMultilevel"/>
    <w:tmpl w:val="2B5016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4567546"/>
    <w:multiLevelType w:val="hybridMultilevel"/>
    <w:tmpl w:val="BB7031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65"/>
    <w:rsid w:val="00515599"/>
    <w:rsid w:val="005650E3"/>
    <w:rsid w:val="0071436C"/>
    <w:rsid w:val="00B338D0"/>
    <w:rsid w:val="00B44F02"/>
    <w:rsid w:val="00B86465"/>
    <w:rsid w:val="00F52D89"/>
    <w:rsid w:val="00FA5399"/>
    <w:rsid w:val="00FD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074AA"/>
  <w15:chartTrackingRefBased/>
  <w15:docId w15:val="{025E798C-2073-48EB-B659-4BA78C3D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465"/>
    <w:pPr>
      <w:ind w:left="720"/>
      <w:contextualSpacing/>
    </w:pPr>
  </w:style>
  <w:style w:type="paragraph" w:styleId="BalloonText">
    <w:name w:val="Balloon Text"/>
    <w:basedOn w:val="Normal"/>
    <w:link w:val="BalloonTextChar"/>
    <w:uiPriority w:val="99"/>
    <w:semiHidden/>
    <w:unhideWhenUsed/>
    <w:rsid w:val="00FD2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C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66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Withers</dc:creator>
  <cp:keywords/>
  <dc:description/>
  <cp:lastModifiedBy>Allyson Withers</cp:lastModifiedBy>
  <cp:revision>2</cp:revision>
  <cp:lastPrinted>2019-07-06T20:14:00Z</cp:lastPrinted>
  <dcterms:created xsi:type="dcterms:W3CDTF">2019-09-25T18:27:00Z</dcterms:created>
  <dcterms:modified xsi:type="dcterms:W3CDTF">2019-09-25T18:27:00Z</dcterms:modified>
</cp:coreProperties>
</file>